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74" w:rsidRPr="00AB457E" w:rsidRDefault="00596D74" w:rsidP="00E92E4D">
      <w:pPr>
        <w:pStyle w:val="31"/>
        <w:jc w:val="right"/>
        <w:rPr>
          <w:sz w:val="22"/>
          <w:szCs w:val="22"/>
        </w:rPr>
      </w:pPr>
      <w:r w:rsidRPr="00AB457E">
        <w:rPr>
          <w:sz w:val="22"/>
          <w:szCs w:val="22"/>
        </w:rPr>
        <w:t>здобувач наукового</w:t>
      </w:r>
    </w:p>
    <w:p w:rsidR="00596D74" w:rsidRPr="00AB457E" w:rsidRDefault="00596D74" w:rsidP="00E92E4D">
      <w:pPr>
        <w:pStyle w:val="31"/>
        <w:jc w:val="right"/>
        <w:rPr>
          <w:sz w:val="22"/>
          <w:szCs w:val="22"/>
        </w:rPr>
      </w:pPr>
      <w:r w:rsidRPr="00AB457E">
        <w:rPr>
          <w:sz w:val="22"/>
          <w:szCs w:val="22"/>
        </w:rPr>
        <w:t>ступеня кандидата наук,</w:t>
      </w:r>
    </w:p>
    <w:p w:rsidR="00596D74" w:rsidRPr="00AB457E" w:rsidRDefault="00596D74" w:rsidP="00E92E4D">
      <w:pPr>
        <w:pStyle w:val="31"/>
        <w:jc w:val="right"/>
        <w:rPr>
          <w:sz w:val="22"/>
          <w:szCs w:val="22"/>
        </w:rPr>
      </w:pPr>
      <w:r>
        <w:rPr>
          <w:sz w:val="22"/>
          <w:szCs w:val="22"/>
          <w:lang w:val="uk-UA"/>
        </w:rPr>
        <w:t>доцент</w:t>
      </w:r>
      <w:r w:rsidRPr="00AB457E">
        <w:rPr>
          <w:sz w:val="22"/>
          <w:szCs w:val="22"/>
        </w:rPr>
        <w:t xml:space="preserve"> кафедри хореографії</w:t>
      </w:r>
    </w:p>
    <w:p w:rsidR="00596D74" w:rsidRPr="00AB457E" w:rsidRDefault="00596D74" w:rsidP="00E92E4D">
      <w:pPr>
        <w:pStyle w:val="31"/>
        <w:jc w:val="right"/>
        <w:rPr>
          <w:sz w:val="22"/>
          <w:szCs w:val="22"/>
        </w:rPr>
      </w:pPr>
      <w:r>
        <w:rPr>
          <w:sz w:val="22"/>
          <w:szCs w:val="22"/>
          <w:lang w:val="uk-UA"/>
        </w:rPr>
        <w:t>Національно</w:t>
      </w:r>
      <w:r w:rsidRPr="00AB457E">
        <w:rPr>
          <w:sz w:val="22"/>
          <w:szCs w:val="22"/>
        </w:rPr>
        <w:t>ї академії керівних кадрів</w:t>
      </w:r>
    </w:p>
    <w:p w:rsidR="00596D74" w:rsidRPr="00AB457E" w:rsidRDefault="00596D74" w:rsidP="00E92E4D">
      <w:pPr>
        <w:pStyle w:val="31"/>
        <w:jc w:val="right"/>
        <w:rPr>
          <w:b/>
          <w:sz w:val="22"/>
          <w:szCs w:val="22"/>
        </w:rPr>
      </w:pPr>
      <w:r w:rsidRPr="00AB457E">
        <w:rPr>
          <w:sz w:val="22"/>
          <w:szCs w:val="22"/>
        </w:rPr>
        <w:t>культури і мистецтв</w:t>
      </w:r>
    </w:p>
    <w:p w:rsidR="00596D74" w:rsidRPr="00AB457E" w:rsidRDefault="00596D74" w:rsidP="00E92E4D">
      <w:pPr>
        <w:pStyle w:val="31"/>
        <w:jc w:val="right"/>
        <w:rPr>
          <w:b/>
          <w:sz w:val="28"/>
          <w:szCs w:val="28"/>
        </w:rPr>
      </w:pPr>
      <w:r w:rsidRPr="00AB457E">
        <w:rPr>
          <w:b/>
          <w:sz w:val="28"/>
          <w:szCs w:val="28"/>
        </w:rPr>
        <w:t>Климчук Лілія Миколаївна</w:t>
      </w:r>
    </w:p>
    <w:p w:rsidR="00596D74" w:rsidRPr="009868D6" w:rsidRDefault="00596D74" w:rsidP="00E92E4D">
      <w:pPr>
        <w:pStyle w:val="31"/>
        <w:jc w:val="right"/>
        <w:rPr>
          <w:b/>
          <w:sz w:val="24"/>
          <w:szCs w:val="24"/>
        </w:rPr>
      </w:pPr>
      <w:r w:rsidRPr="00AB457E">
        <w:rPr>
          <w:sz w:val="24"/>
          <w:szCs w:val="24"/>
        </w:rPr>
        <w:t>8(067) 766-82-62</w:t>
      </w:r>
      <w:r>
        <w:rPr>
          <w:sz w:val="24"/>
          <w:szCs w:val="24"/>
          <w:lang w:val="uk-UA"/>
        </w:rPr>
        <w:t>;</w:t>
      </w:r>
      <w:r w:rsidRPr="00AB457E">
        <w:rPr>
          <w:sz w:val="24"/>
          <w:szCs w:val="24"/>
        </w:rPr>
        <w:t xml:space="preserve"> 280-45-57</w:t>
      </w:r>
      <w:r w:rsidRPr="009868D6">
        <w:rPr>
          <w:sz w:val="24"/>
          <w:szCs w:val="24"/>
        </w:rPr>
        <w:t xml:space="preserve">  </w:t>
      </w:r>
      <w:r>
        <w:rPr>
          <w:sz w:val="24"/>
          <w:szCs w:val="24"/>
          <w:lang w:val="en-US"/>
        </w:rPr>
        <w:t>lelio</w:t>
      </w:r>
      <w:r w:rsidRPr="009868D6">
        <w:rPr>
          <w:sz w:val="24"/>
          <w:szCs w:val="24"/>
        </w:rPr>
        <w:t>@</w:t>
      </w:r>
      <w:r>
        <w:rPr>
          <w:sz w:val="24"/>
          <w:szCs w:val="24"/>
          <w:lang w:val="en-US"/>
        </w:rPr>
        <w:t>mail</w:t>
      </w:r>
      <w:r w:rsidRPr="009868D6">
        <w:rPr>
          <w:sz w:val="24"/>
          <w:szCs w:val="24"/>
        </w:rPr>
        <w:t>.</w:t>
      </w:r>
      <w:r>
        <w:rPr>
          <w:sz w:val="24"/>
          <w:szCs w:val="24"/>
          <w:lang w:val="en-US"/>
        </w:rPr>
        <w:t>ru</w:t>
      </w:r>
    </w:p>
    <w:p w:rsidR="00596D74" w:rsidRPr="008648E9" w:rsidRDefault="00596D74" w:rsidP="00E92E4D">
      <w:pPr>
        <w:jc w:val="both"/>
        <w:rPr>
          <w:rFonts w:ascii="Times New Roman" w:hAnsi="Times New Roman"/>
          <w:sz w:val="16"/>
          <w:szCs w:val="16"/>
          <w:lang w:val="ru-RU"/>
        </w:rPr>
      </w:pPr>
    </w:p>
    <w:p w:rsidR="00F5014E" w:rsidRDefault="00596D74" w:rsidP="00E92E4D">
      <w:pPr>
        <w:spacing w:line="276" w:lineRule="auto"/>
        <w:jc w:val="center"/>
        <w:rPr>
          <w:rFonts w:ascii="Times New Roman" w:hAnsi="Times New Roman"/>
          <w:sz w:val="28"/>
          <w:szCs w:val="28"/>
          <w:lang w:val="uk-UA"/>
        </w:rPr>
      </w:pPr>
      <w:r w:rsidRPr="008648E9">
        <w:rPr>
          <w:rFonts w:ascii="Times New Roman" w:hAnsi="Times New Roman"/>
          <w:sz w:val="28"/>
          <w:szCs w:val="28"/>
          <w:lang w:val="ru-RU"/>
        </w:rPr>
        <w:t>ІНТЕГРАЛЬНИЙ ПІДХІД ДО ВИКЛАДАННЯ ХОРЕОГРАФІЧНИХ ДИСЦИПЛІН У ДИТЯЧИХ НАВЧАЛЬНИХ ДОШКІЛЬНИХ ЗАКЛАДАХ.</w:t>
      </w:r>
    </w:p>
    <w:p w:rsidR="00725657" w:rsidRPr="00725657" w:rsidRDefault="00725657" w:rsidP="00E92E4D">
      <w:pPr>
        <w:jc w:val="both"/>
        <w:rPr>
          <w:rFonts w:ascii="Times New Roman" w:hAnsi="Times New Roman"/>
          <w:sz w:val="16"/>
          <w:szCs w:val="16"/>
          <w:lang w:val="uk-UA"/>
        </w:rPr>
      </w:pPr>
    </w:p>
    <w:p w:rsidR="00596D74" w:rsidRPr="008648E9" w:rsidRDefault="00596D74" w:rsidP="00E92E4D">
      <w:pPr>
        <w:spacing w:line="360" w:lineRule="auto"/>
        <w:ind w:firstLine="708"/>
        <w:jc w:val="both"/>
        <w:rPr>
          <w:rFonts w:ascii="Times New Roman" w:eastAsia="Times New Roman" w:hAnsi="Times New Roman"/>
          <w:sz w:val="28"/>
          <w:szCs w:val="28"/>
          <w:lang w:val="ru-RU" w:eastAsia="ru-RU"/>
        </w:rPr>
      </w:pPr>
      <w:r w:rsidRPr="00596D74">
        <w:rPr>
          <w:rFonts w:ascii="Times New Roman" w:eastAsia="Times New Roman" w:hAnsi="Times New Roman"/>
          <w:sz w:val="28"/>
          <w:szCs w:val="28"/>
          <w:lang w:val="ru-RU" w:eastAsia="ru-RU"/>
        </w:rPr>
        <w:t xml:space="preserve">Результати естетичного виховання засобами хореографії, як і будь-якого іншого, залежить від методів викладання. </w:t>
      </w:r>
      <w:r w:rsidRPr="008648E9">
        <w:rPr>
          <w:rFonts w:ascii="Times New Roman" w:eastAsia="Times New Roman" w:hAnsi="Times New Roman"/>
          <w:sz w:val="28"/>
          <w:szCs w:val="28"/>
          <w:lang w:val="ru-RU" w:eastAsia="ru-RU"/>
        </w:rPr>
        <w:t xml:space="preserve">При правильно обраній та науково обґрунтованій методиці, що будується з урахуванням єдності форми і змісту при провідній ролі змісту, природні задатки дитини виявляються, розвиваються, формуються різносторонньо. </w:t>
      </w:r>
    </w:p>
    <w:p w:rsidR="00596D74" w:rsidRPr="008648E9" w:rsidRDefault="00596D74" w:rsidP="00E92E4D">
      <w:pPr>
        <w:spacing w:line="360" w:lineRule="auto"/>
        <w:ind w:firstLine="708"/>
        <w:jc w:val="both"/>
        <w:rPr>
          <w:rFonts w:ascii="Times New Roman" w:eastAsia="Times New Roman" w:hAnsi="Times New Roman"/>
          <w:sz w:val="28"/>
          <w:szCs w:val="28"/>
          <w:lang w:val="ru-RU" w:eastAsia="ru-RU"/>
        </w:rPr>
      </w:pPr>
      <w:r w:rsidRPr="00596D74">
        <w:rPr>
          <w:rFonts w:ascii="Times New Roman" w:eastAsia="Times New Roman" w:hAnsi="Times New Roman"/>
          <w:sz w:val="28"/>
          <w:szCs w:val="28"/>
          <w:lang w:val="ru-RU" w:eastAsia="ru-RU"/>
        </w:rPr>
        <w:t xml:space="preserve">Навчальний процес будується на активній взаємодії педагога з дітьми. </w:t>
      </w:r>
      <w:r w:rsidRPr="008648E9">
        <w:rPr>
          <w:rFonts w:ascii="Times New Roman" w:eastAsia="Times New Roman" w:hAnsi="Times New Roman"/>
          <w:sz w:val="28"/>
          <w:szCs w:val="28"/>
          <w:lang w:val="ru-RU" w:eastAsia="ru-RU"/>
        </w:rPr>
        <w:t xml:space="preserve">Після детального пояснення і показу чергового завдання, яке повинно викликати у дітей яскраві танцювальні враження, педагог зосереджує свою увагу на тому, як вони виконують це завдання, як проявляються їхня активність, почуття, мобілізується увага і, особливо, як діти перемагають труднощі при засвоєнні матеріалу. </w:t>
      </w:r>
    </w:p>
    <w:p w:rsidR="00596D74" w:rsidRPr="008648E9" w:rsidRDefault="00596D74" w:rsidP="00E92E4D">
      <w:pPr>
        <w:spacing w:line="360" w:lineRule="auto"/>
        <w:ind w:firstLine="708"/>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Педагогіка хореографії виконує не тільки загальноосвітні виховні функції, а й оздоровчі, оскільки здійснює і фізичне виховання. Від фізичних вправ залежить виховний і оздоровчий ефект уроку.</w:t>
      </w:r>
      <w:r w:rsidR="00946D70" w:rsidRPr="008648E9">
        <w:rPr>
          <w:rFonts w:ascii="Times New Roman" w:eastAsia="Times New Roman" w:hAnsi="Times New Roman"/>
          <w:sz w:val="28"/>
          <w:szCs w:val="28"/>
          <w:lang w:val="ru-RU" w:eastAsia="ru-RU"/>
        </w:rPr>
        <w:t xml:space="preserve"> </w:t>
      </w:r>
      <w:r w:rsidRPr="008648E9">
        <w:rPr>
          <w:rFonts w:ascii="Times New Roman" w:eastAsia="Times New Roman" w:hAnsi="Times New Roman"/>
          <w:sz w:val="28"/>
          <w:szCs w:val="28"/>
          <w:lang w:val="ru-RU" w:eastAsia="ru-RU"/>
        </w:rPr>
        <w:t>Організація діяльності забезпечується добором методичних прийомів, що викликають у дітей бажання творчості. До них належать</w:t>
      </w:r>
      <w:r w:rsidRPr="00596D74">
        <w:rPr>
          <w:rFonts w:ascii="Times New Roman" w:eastAsia="Times New Roman" w:hAnsi="Times New Roman"/>
          <w:sz w:val="28"/>
          <w:szCs w:val="28"/>
          <w:lang w:val="ru-RU" w:eastAsia="ru-RU"/>
        </w:rPr>
        <w:t>:</w:t>
      </w:r>
      <w:r w:rsidR="00946D70">
        <w:rPr>
          <w:rFonts w:ascii="Times New Roman" w:eastAsia="Times New Roman" w:hAnsi="Times New Roman"/>
          <w:sz w:val="28"/>
          <w:szCs w:val="28"/>
          <w:lang w:val="ru-RU" w:eastAsia="ru-RU"/>
        </w:rPr>
        <w:t xml:space="preserve"> </w:t>
      </w:r>
      <w:r w:rsidR="00946D70" w:rsidRPr="00946D70">
        <w:rPr>
          <w:rFonts w:ascii="Times New Roman" w:eastAsia="Times New Roman" w:hAnsi="Times New Roman"/>
          <w:i/>
          <w:sz w:val="28"/>
          <w:szCs w:val="28"/>
          <w:lang w:val="ru-RU" w:eastAsia="ru-RU"/>
        </w:rPr>
        <w:t>п</w:t>
      </w:r>
      <w:r w:rsidR="00946D70" w:rsidRPr="008648E9">
        <w:rPr>
          <w:rFonts w:ascii="Times New Roman" w:eastAsia="Times New Roman" w:hAnsi="Times New Roman"/>
          <w:i/>
          <w:sz w:val="28"/>
          <w:szCs w:val="28"/>
          <w:lang w:val="ru-RU" w:eastAsia="ru-RU"/>
        </w:rPr>
        <w:t>оказ, зразо</w:t>
      </w:r>
      <w:r w:rsidRPr="008648E9">
        <w:rPr>
          <w:rFonts w:ascii="Times New Roman" w:eastAsia="Times New Roman" w:hAnsi="Times New Roman"/>
          <w:i/>
          <w:sz w:val="28"/>
          <w:szCs w:val="28"/>
          <w:lang w:val="ru-RU" w:eastAsia="ru-RU"/>
        </w:rPr>
        <w:t>к</w:t>
      </w:r>
      <w:r w:rsidR="00946D70" w:rsidRPr="008648E9">
        <w:rPr>
          <w:rFonts w:ascii="Times New Roman" w:eastAsia="Times New Roman" w:hAnsi="Times New Roman"/>
          <w:i/>
          <w:sz w:val="28"/>
          <w:szCs w:val="28"/>
          <w:lang w:val="ru-RU" w:eastAsia="ru-RU"/>
        </w:rPr>
        <w:t>, сло</w:t>
      </w:r>
      <w:r w:rsidRPr="008648E9">
        <w:rPr>
          <w:rFonts w:ascii="Times New Roman" w:eastAsia="Times New Roman" w:hAnsi="Times New Roman"/>
          <w:i/>
          <w:sz w:val="28"/>
          <w:szCs w:val="28"/>
          <w:lang w:val="ru-RU" w:eastAsia="ru-RU"/>
        </w:rPr>
        <w:t>ве</w:t>
      </w:r>
      <w:r w:rsidR="00946D70" w:rsidRPr="008648E9">
        <w:rPr>
          <w:rFonts w:ascii="Times New Roman" w:eastAsia="Times New Roman" w:hAnsi="Times New Roman"/>
          <w:i/>
          <w:sz w:val="28"/>
          <w:szCs w:val="28"/>
          <w:lang w:val="ru-RU" w:eastAsia="ru-RU"/>
        </w:rPr>
        <w:t>с</w:t>
      </w:r>
      <w:r w:rsidRPr="008648E9">
        <w:rPr>
          <w:rFonts w:ascii="Times New Roman" w:eastAsia="Times New Roman" w:hAnsi="Times New Roman"/>
          <w:i/>
          <w:sz w:val="28"/>
          <w:szCs w:val="28"/>
          <w:lang w:val="ru-RU" w:eastAsia="ru-RU"/>
        </w:rPr>
        <w:t>н</w:t>
      </w:r>
      <w:r w:rsidR="00946D70" w:rsidRPr="008648E9">
        <w:rPr>
          <w:rFonts w:ascii="Times New Roman" w:eastAsia="Times New Roman" w:hAnsi="Times New Roman"/>
          <w:i/>
          <w:sz w:val="28"/>
          <w:szCs w:val="28"/>
          <w:lang w:val="ru-RU" w:eastAsia="ru-RU"/>
        </w:rPr>
        <w:t>ий   м</w:t>
      </w:r>
      <w:r w:rsidRPr="008648E9">
        <w:rPr>
          <w:rFonts w:ascii="Times New Roman" w:eastAsia="Times New Roman" w:hAnsi="Times New Roman"/>
          <w:i/>
          <w:sz w:val="28"/>
          <w:szCs w:val="28"/>
          <w:lang w:val="ru-RU" w:eastAsia="ru-RU"/>
        </w:rPr>
        <w:t>етод</w:t>
      </w:r>
      <w:r w:rsidR="00946D70" w:rsidRPr="008648E9">
        <w:rPr>
          <w:rFonts w:ascii="Times New Roman" w:eastAsia="Times New Roman" w:hAnsi="Times New Roman"/>
          <w:i/>
          <w:sz w:val="28"/>
          <w:szCs w:val="28"/>
          <w:lang w:val="ru-RU" w:eastAsia="ru-RU"/>
        </w:rPr>
        <w:t xml:space="preserve">, музичний супровід, ігровий метод змаганя, метод виховання підсвідомої діяльності. </w:t>
      </w:r>
      <w:r w:rsidRPr="00596D74">
        <w:rPr>
          <w:rFonts w:ascii="Times New Roman" w:eastAsia="Times New Roman" w:hAnsi="Times New Roman"/>
          <w:sz w:val="28"/>
          <w:szCs w:val="28"/>
          <w:lang w:eastAsia="ru-RU"/>
        </w:rPr>
        <w:t xml:space="preserve">Повноцінна творча діяльність не може протікати без участі підсвідомості. </w:t>
      </w:r>
      <w:r w:rsidRPr="00596D74">
        <w:rPr>
          <w:rFonts w:ascii="Times New Roman" w:eastAsia="Times New Roman" w:hAnsi="Times New Roman"/>
          <w:sz w:val="28"/>
          <w:szCs w:val="28"/>
          <w:lang w:val="ru-RU" w:eastAsia="ru-RU"/>
        </w:rPr>
        <w:t>Чим багатша підсвідомість, тим яскравіше, несподіва</w:t>
      </w:r>
      <w:r w:rsidR="00725657">
        <w:rPr>
          <w:rFonts w:ascii="Times New Roman" w:eastAsia="Times New Roman" w:hAnsi="Times New Roman"/>
          <w:sz w:val="28"/>
          <w:szCs w:val="28"/>
          <w:lang w:val="uk-UA" w:eastAsia="ru-RU"/>
        </w:rPr>
        <w:t>но</w:t>
      </w:r>
      <w:r w:rsidRPr="00596D74">
        <w:rPr>
          <w:rFonts w:ascii="Times New Roman" w:eastAsia="Times New Roman" w:hAnsi="Times New Roman"/>
          <w:sz w:val="28"/>
          <w:szCs w:val="28"/>
          <w:lang w:val="ru-RU" w:eastAsia="ru-RU"/>
        </w:rPr>
        <w:t xml:space="preserve"> у момент творчого процесу вона підкаже ріше</w:t>
      </w:r>
      <w:r w:rsidR="00946D70" w:rsidRPr="00725657">
        <w:rPr>
          <w:rFonts w:ascii="Times New Roman" w:eastAsia="Times New Roman" w:hAnsi="Times New Roman"/>
          <w:sz w:val="28"/>
          <w:szCs w:val="28"/>
          <w:lang w:val="ru-RU" w:eastAsia="ru-RU"/>
        </w:rPr>
        <w:t xml:space="preserve">ння, яке не підкаже свідомість. </w:t>
      </w:r>
      <w:r w:rsidRPr="008648E9">
        <w:rPr>
          <w:rFonts w:ascii="Times New Roman" w:eastAsia="Times New Roman" w:hAnsi="Times New Roman"/>
          <w:sz w:val="28"/>
          <w:szCs w:val="28"/>
          <w:lang w:val="ru-RU" w:eastAsia="ru-RU"/>
        </w:rPr>
        <w:t xml:space="preserve">Виховання підсвідомої діяльності починається з дошкільного віку, і відбувається воно шляхом накопичення вражень – зорових, слухових, чуттєвих. </w:t>
      </w:r>
    </w:p>
    <w:p w:rsidR="00B95BD0" w:rsidRPr="008648E9" w:rsidRDefault="00946D70" w:rsidP="00E92E4D">
      <w:pPr>
        <w:pStyle w:val="21"/>
        <w:spacing w:after="0" w:line="360" w:lineRule="auto"/>
        <w:ind w:left="0" w:firstLine="708"/>
        <w:jc w:val="both"/>
        <w:rPr>
          <w:rFonts w:ascii="Times New Roman" w:eastAsia="Times New Roman" w:hAnsi="Times New Roman"/>
          <w:sz w:val="28"/>
          <w:szCs w:val="20"/>
          <w:lang w:val="ru-RU" w:eastAsia="ru-RU"/>
        </w:rPr>
      </w:pPr>
      <w:r w:rsidRPr="00946D70">
        <w:rPr>
          <w:rFonts w:ascii="Times New Roman" w:eastAsia="Times New Roman" w:hAnsi="Times New Roman"/>
          <w:sz w:val="28"/>
          <w:szCs w:val="28"/>
          <w:lang w:val="ru-RU" w:eastAsia="ru-RU"/>
        </w:rPr>
        <w:t>Мета курсу</w:t>
      </w:r>
      <w:r w:rsidRPr="00946D70">
        <w:rPr>
          <w:rFonts w:ascii="Times New Roman" w:eastAsia="Times New Roman" w:hAnsi="Times New Roman"/>
          <w:sz w:val="36"/>
          <w:szCs w:val="36"/>
          <w:lang w:val="ru-RU" w:eastAsia="ru-RU"/>
        </w:rPr>
        <w:t xml:space="preserve"> </w:t>
      </w:r>
      <w:r w:rsidRPr="00946D70">
        <w:rPr>
          <w:rFonts w:ascii="Times New Roman" w:eastAsia="Times New Roman" w:hAnsi="Times New Roman"/>
          <w:sz w:val="28"/>
          <w:szCs w:val="28"/>
          <w:lang w:val="ru-RU" w:eastAsia="ru-RU"/>
        </w:rPr>
        <w:t xml:space="preserve">“Хореографічні заняття для дітей </w:t>
      </w:r>
      <w:r w:rsidR="00212F72">
        <w:rPr>
          <w:rFonts w:ascii="Times New Roman" w:eastAsia="Times New Roman" w:hAnsi="Times New Roman"/>
          <w:sz w:val="28"/>
          <w:szCs w:val="28"/>
          <w:lang w:val="uk-UA" w:eastAsia="ru-RU"/>
        </w:rPr>
        <w:t>дошкільного віку</w:t>
      </w:r>
      <w:r w:rsidRPr="00946D70">
        <w:rPr>
          <w:rFonts w:ascii="Times New Roman" w:eastAsia="Times New Roman" w:hAnsi="Times New Roman"/>
          <w:sz w:val="28"/>
          <w:szCs w:val="28"/>
          <w:lang w:val="ru-RU" w:eastAsia="ru-RU"/>
        </w:rPr>
        <w:t>”</w:t>
      </w:r>
      <w:r w:rsidRPr="00946D70">
        <w:rPr>
          <w:rFonts w:ascii="Times New Roman" w:eastAsia="Times New Roman" w:hAnsi="Times New Roman"/>
          <w:b/>
          <w:sz w:val="28"/>
          <w:szCs w:val="28"/>
          <w:lang w:val="ru-RU" w:eastAsia="ru-RU"/>
        </w:rPr>
        <w:t xml:space="preserve"> </w:t>
      </w:r>
      <w:r w:rsidRPr="00946D70">
        <w:rPr>
          <w:rFonts w:ascii="Times New Roman" w:eastAsia="Times New Roman" w:hAnsi="Times New Roman"/>
          <w:sz w:val="28"/>
          <w:szCs w:val="28"/>
          <w:lang w:val="ru-RU" w:eastAsia="ru-RU"/>
        </w:rPr>
        <w:t xml:space="preserve">полягає в наданні дітям основ практичного відтворення природних рухів людини у </w:t>
      </w:r>
      <w:r w:rsidRPr="00946D70">
        <w:rPr>
          <w:rFonts w:ascii="Times New Roman" w:eastAsia="Times New Roman" w:hAnsi="Times New Roman"/>
          <w:sz w:val="28"/>
          <w:szCs w:val="28"/>
          <w:lang w:val="ru-RU" w:eastAsia="ru-RU"/>
        </w:rPr>
        <w:lastRenderedPageBreak/>
        <w:t>танцювальній формі.</w:t>
      </w:r>
      <w:r w:rsidR="00B95BD0" w:rsidRPr="00725657">
        <w:rPr>
          <w:rFonts w:ascii="Times New Roman" w:eastAsia="Times New Roman" w:hAnsi="Times New Roman"/>
          <w:sz w:val="28"/>
          <w:szCs w:val="28"/>
          <w:lang w:val="ru-RU" w:eastAsia="ru-RU"/>
        </w:rPr>
        <w:t xml:space="preserve"> </w:t>
      </w:r>
      <w:r w:rsidRPr="008648E9">
        <w:rPr>
          <w:rFonts w:ascii="Times New Roman" w:eastAsia="Times New Roman" w:hAnsi="Times New Roman"/>
          <w:sz w:val="28"/>
          <w:szCs w:val="28"/>
          <w:lang w:val="ru-RU" w:eastAsia="ru-RU"/>
        </w:rPr>
        <w:t>В процесі навчання</w:t>
      </w:r>
      <w:r w:rsidRPr="008648E9">
        <w:rPr>
          <w:rFonts w:ascii="Times New Roman" w:eastAsia="Times New Roman" w:hAnsi="Times New Roman"/>
          <w:b/>
          <w:i/>
          <w:sz w:val="28"/>
          <w:szCs w:val="28"/>
          <w:lang w:val="ru-RU" w:eastAsia="ru-RU"/>
        </w:rPr>
        <w:t xml:space="preserve"> </w:t>
      </w:r>
      <w:r w:rsidRPr="008648E9">
        <w:rPr>
          <w:rFonts w:ascii="Times New Roman" w:eastAsia="Times New Roman" w:hAnsi="Times New Roman"/>
          <w:sz w:val="28"/>
          <w:szCs w:val="28"/>
          <w:lang w:val="ru-RU" w:eastAsia="ru-RU"/>
        </w:rPr>
        <w:t>діти ознайомлюються</w:t>
      </w:r>
      <w:r>
        <w:rPr>
          <w:rFonts w:ascii="Times New Roman" w:eastAsia="Times New Roman" w:hAnsi="Times New Roman"/>
          <w:sz w:val="28"/>
          <w:szCs w:val="28"/>
          <w:lang w:val="ru-RU" w:eastAsia="ru-RU"/>
        </w:rPr>
        <w:t xml:space="preserve"> з критеріями відтворення </w:t>
      </w:r>
      <w:r w:rsidR="00B95BD0">
        <w:rPr>
          <w:rFonts w:ascii="Times New Roman" w:eastAsia="Times New Roman" w:hAnsi="Times New Roman"/>
          <w:sz w:val="28"/>
          <w:szCs w:val="28"/>
          <w:lang w:val="ru-RU" w:eastAsia="ru-RU"/>
        </w:rPr>
        <w:t>опимальних</w:t>
      </w:r>
      <w:r>
        <w:rPr>
          <w:rFonts w:ascii="Times New Roman" w:eastAsia="Times New Roman" w:hAnsi="Times New Roman"/>
          <w:sz w:val="28"/>
          <w:szCs w:val="28"/>
          <w:lang w:val="ru-RU" w:eastAsia="ru-RU"/>
        </w:rPr>
        <w:t xml:space="preserve"> </w:t>
      </w:r>
      <w:r w:rsidR="00B95BD0">
        <w:rPr>
          <w:rFonts w:ascii="Times New Roman" w:eastAsia="Times New Roman" w:hAnsi="Times New Roman"/>
          <w:sz w:val="28"/>
          <w:szCs w:val="28"/>
          <w:lang w:val="ru-RU" w:eastAsia="ru-RU"/>
        </w:rPr>
        <w:t xml:space="preserve">рухів людини. </w:t>
      </w:r>
      <w:r w:rsidR="00B95BD0" w:rsidRPr="008648E9">
        <w:rPr>
          <w:rFonts w:ascii="Times New Roman" w:eastAsia="Times New Roman" w:hAnsi="Times New Roman"/>
          <w:sz w:val="28"/>
          <w:szCs w:val="20"/>
          <w:lang w:val="ru-RU" w:eastAsia="ru-RU"/>
        </w:rPr>
        <w:t xml:space="preserve">Танець – генетично сформоване мистецтво самовираження людини засобами оптимально – гармонійного руху. Форма в танці існує для того, щоб  реалізовувати  гармонію руху, намагаючись поєднуювати оптимальну взаємодію усіх тілесних структур, при допомозі активації яких можливе більш яскраве вираження емоційних станів людини. Кожна людина, ще з давних – давен, підсвідомо виражає свій емоційний стан на даний момент життя тілесними рухами. І таким чином генетично формувалась м”язова пам”ять вираження різних емоцій (радості,  нудьги, скорботи, гніву, захоплення та ін.), тобто своєрідна мова танцю. </w:t>
      </w:r>
    </w:p>
    <w:p w:rsidR="00317FF7" w:rsidRPr="00212F72" w:rsidRDefault="00317FF7" w:rsidP="00E92E4D">
      <w:pPr>
        <w:spacing w:line="360" w:lineRule="auto"/>
        <w:ind w:firstLine="708"/>
        <w:jc w:val="both"/>
        <w:rPr>
          <w:rFonts w:ascii="Times New Roman" w:eastAsia="Times New Roman" w:hAnsi="Times New Roman"/>
          <w:spacing w:val="20"/>
          <w:sz w:val="28"/>
          <w:szCs w:val="20"/>
          <w:lang w:val="ru-RU" w:eastAsia="uk-UA"/>
        </w:rPr>
      </w:pPr>
      <w:r w:rsidRPr="00387B5B">
        <w:rPr>
          <w:rFonts w:ascii="Times New Roman" w:eastAsia="Times New Roman" w:hAnsi="Times New Roman"/>
          <w:spacing w:val="20"/>
          <w:sz w:val="28"/>
          <w:szCs w:val="20"/>
          <w:lang w:eastAsia="uk-UA"/>
        </w:rPr>
        <w:t>Оптимальний рух проявляється в гармонійній взаємодії структур (опорно – рух</w:t>
      </w:r>
      <w:r w:rsidR="00751CE2" w:rsidRPr="00387B5B">
        <w:rPr>
          <w:rFonts w:ascii="Times New Roman" w:eastAsia="Times New Roman" w:hAnsi="Times New Roman"/>
          <w:spacing w:val="20"/>
          <w:sz w:val="28"/>
          <w:szCs w:val="20"/>
          <w:lang w:eastAsia="uk-UA"/>
        </w:rPr>
        <w:t>о</w:t>
      </w:r>
      <w:r w:rsidRPr="00387B5B">
        <w:rPr>
          <w:rFonts w:ascii="Times New Roman" w:eastAsia="Times New Roman" w:hAnsi="Times New Roman"/>
          <w:spacing w:val="20"/>
          <w:sz w:val="28"/>
          <w:szCs w:val="20"/>
          <w:lang w:eastAsia="uk-UA"/>
        </w:rPr>
        <w:t>вого апарату, нервової системи), функцій (</w:t>
      </w:r>
      <w:r w:rsidR="00387B5B">
        <w:rPr>
          <w:rFonts w:ascii="Times New Roman" w:eastAsia="Times New Roman" w:hAnsi="Times New Roman"/>
          <w:spacing w:val="20"/>
          <w:sz w:val="28"/>
          <w:szCs w:val="20"/>
          <w:lang w:eastAsia="uk-UA"/>
        </w:rPr>
        <w:t>активізація м’</w:t>
      </w:r>
      <w:r w:rsidRPr="00387B5B">
        <w:rPr>
          <w:rFonts w:ascii="Times New Roman" w:eastAsia="Times New Roman" w:hAnsi="Times New Roman"/>
          <w:spacing w:val="20"/>
          <w:sz w:val="28"/>
          <w:szCs w:val="20"/>
          <w:lang w:eastAsia="uk-UA"/>
        </w:rPr>
        <w:t xml:space="preserve">язів) та роботи (виконання дії). </w:t>
      </w:r>
      <w:r w:rsidRPr="00212F72">
        <w:rPr>
          <w:rFonts w:ascii="Times New Roman" w:eastAsia="Times New Roman" w:hAnsi="Times New Roman"/>
          <w:spacing w:val="20"/>
          <w:sz w:val="28"/>
          <w:szCs w:val="20"/>
          <w:lang w:val="ru-RU" w:eastAsia="uk-UA"/>
        </w:rPr>
        <w:t>Щоб добитись оптимального, гармонійного руху потрібно намагатись до покращення його в декількох напрямках:</w:t>
      </w:r>
    </w:p>
    <w:p w:rsidR="00317FF7" w:rsidRPr="00725657" w:rsidRDefault="00317FF7" w:rsidP="00E92E4D">
      <w:pPr>
        <w:pStyle w:val="a5"/>
        <w:numPr>
          <w:ilvl w:val="0"/>
          <w:numId w:val="5"/>
        </w:numPr>
        <w:spacing w:line="360" w:lineRule="auto"/>
        <w:jc w:val="both"/>
        <w:rPr>
          <w:rFonts w:ascii="Times New Roman" w:eastAsia="Times New Roman" w:hAnsi="Times New Roman"/>
          <w:spacing w:val="20"/>
          <w:sz w:val="28"/>
          <w:szCs w:val="20"/>
          <w:lang w:eastAsia="uk-UA"/>
        </w:rPr>
      </w:pPr>
      <w:r w:rsidRPr="00725657">
        <w:rPr>
          <w:rFonts w:ascii="Times New Roman" w:eastAsia="Times New Roman" w:hAnsi="Times New Roman"/>
          <w:spacing w:val="20"/>
          <w:sz w:val="28"/>
          <w:szCs w:val="20"/>
          <w:lang w:eastAsia="uk-UA"/>
        </w:rPr>
        <w:t>в якості руху;</w:t>
      </w:r>
    </w:p>
    <w:p w:rsidR="00317FF7" w:rsidRPr="008648E9" w:rsidRDefault="00317FF7" w:rsidP="00E92E4D">
      <w:pPr>
        <w:pStyle w:val="a5"/>
        <w:numPr>
          <w:ilvl w:val="0"/>
          <w:numId w:val="5"/>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в кількості та амплітуді руху;</w:t>
      </w:r>
    </w:p>
    <w:p w:rsidR="00317FF7" w:rsidRPr="00387B5B" w:rsidRDefault="00317FF7" w:rsidP="00E92E4D">
      <w:pPr>
        <w:pStyle w:val="a5"/>
        <w:numPr>
          <w:ilvl w:val="0"/>
          <w:numId w:val="5"/>
        </w:numPr>
        <w:spacing w:line="360" w:lineRule="auto"/>
        <w:jc w:val="both"/>
        <w:rPr>
          <w:rFonts w:ascii="Times New Roman" w:eastAsia="Times New Roman" w:hAnsi="Times New Roman"/>
          <w:spacing w:val="20"/>
          <w:sz w:val="28"/>
          <w:szCs w:val="20"/>
          <w:lang w:val="ru-RU" w:eastAsia="uk-UA"/>
        </w:rPr>
      </w:pPr>
      <w:r w:rsidRPr="00387B5B">
        <w:rPr>
          <w:rFonts w:ascii="Times New Roman" w:eastAsia="Times New Roman" w:hAnsi="Times New Roman"/>
          <w:spacing w:val="20"/>
          <w:sz w:val="28"/>
          <w:szCs w:val="20"/>
          <w:lang w:val="ru-RU" w:eastAsia="uk-UA"/>
        </w:rPr>
        <w:t>в гармоні</w:t>
      </w:r>
      <w:r w:rsidR="00387B5B">
        <w:rPr>
          <w:rFonts w:ascii="Times New Roman" w:eastAsia="Times New Roman" w:hAnsi="Times New Roman"/>
          <w:spacing w:val="20"/>
          <w:sz w:val="28"/>
          <w:szCs w:val="20"/>
          <w:lang w:val="uk-UA" w:eastAsia="uk-UA"/>
        </w:rPr>
        <w:t>ї</w:t>
      </w:r>
      <w:r w:rsidRPr="00387B5B">
        <w:rPr>
          <w:rFonts w:ascii="Times New Roman" w:eastAsia="Times New Roman" w:hAnsi="Times New Roman"/>
          <w:spacing w:val="20"/>
          <w:sz w:val="28"/>
          <w:szCs w:val="20"/>
          <w:lang w:val="ru-RU" w:eastAsia="uk-UA"/>
        </w:rPr>
        <w:t xml:space="preserve"> та координації міх всіма частинами тіла;</w:t>
      </w:r>
    </w:p>
    <w:p w:rsidR="00317FF7" w:rsidRPr="008648E9" w:rsidRDefault="00317FF7" w:rsidP="00E92E4D">
      <w:pPr>
        <w:pStyle w:val="a5"/>
        <w:numPr>
          <w:ilvl w:val="0"/>
          <w:numId w:val="5"/>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в цілісності участі усього тіла;</w:t>
      </w:r>
    </w:p>
    <w:p w:rsidR="00317FF7" w:rsidRPr="008648E9" w:rsidRDefault="00317FF7" w:rsidP="00E92E4D">
      <w:pPr>
        <w:pStyle w:val="a5"/>
        <w:numPr>
          <w:ilvl w:val="0"/>
          <w:numId w:val="5"/>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рух має виглядати природнім, а не завченим.</w:t>
      </w:r>
    </w:p>
    <w:p w:rsidR="00317FF7" w:rsidRPr="00212F72" w:rsidRDefault="00317FF7" w:rsidP="00E92E4D">
      <w:pPr>
        <w:spacing w:line="360" w:lineRule="auto"/>
        <w:ind w:firstLine="708"/>
        <w:jc w:val="both"/>
        <w:rPr>
          <w:rFonts w:ascii="Times New Roman" w:eastAsia="Times New Roman" w:hAnsi="Times New Roman"/>
          <w:spacing w:val="20"/>
          <w:sz w:val="28"/>
          <w:szCs w:val="20"/>
          <w:lang w:val="ru-RU" w:eastAsia="uk-UA"/>
        </w:rPr>
      </w:pPr>
      <w:r w:rsidRPr="00212F72">
        <w:rPr>
          <w:rFonts w:ascii="Times New Roman" w:eastAsia="Times New Roman" w:hAnsi="Times New Roman"/>
          <w:spacing w:val="20"/>
          <w:sz w:val="28"/>
          <w:szCs w:val="20"/>
          <w:lang w:val="ru-RU" w:eastAsia="uk-UA"/>
        </w:rPr>
        <w:t>Таким чином, рух оптимальний та гармонійний в будь-який проміжок часу в тому випадку, коли кожна його складова виконується з оптимальною швидкістю та адекватним зусиллям:</w:t>
      </w:r>
    </w:p>
    <w:p w:rsidR="00317FF7" w:rsidRPr="008648E9" w:rsidRDefault="00751CE2" w:rsidP="00E92E4D">
      <w:pPr>
        <w:pStyle w:val="a5"/>
        <w:numPr>
          <w:ilvl w:val="0"/>
          <w:numId w:val="6"/>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р</w:t>
      </w:r>
      <w:r w:rsidR="00317FF7" w:rsidRPr="008648E9">
        <w:rPr>
          <w:rFonts w:ascii="Times New Roman" w:eastAsia="Times New Roman" w:hAnsi="Times New Roman"/>
          <w:spacing w:val="20"/>
          <w:sz w:val="28"/>
          <w:szCs w:val="20"/>
          <w:lang w:val="ru-RU" w:eastAsia="uk-UA"/>
        </w:rPr>
        <w:t>ух може бути зупинений в будь якому положенні та направлений в проти</w:t>
      </w:r>
      <w:r w:rsidRPr="008648E9">
        <w:rPr>
          <w:rFonts w:ascii="Times New Roman" w:eastAsia="Times New Roman" w:hAnsi="Times New Roman"/>
          <w:spacing w:val="20"/>
          <w:sz w:val="28"/>
          <w:szCs w:val="20"/>
          <w:lang w:val="ru-RU" w:eastAsia="uk-UA"/>
        </w:rPr>
        <w:t>лежному напрямку (поверненість);</w:t>
      </w:r>
    </w:p>
    <w:p w:rsidR="00317FF7" w:rsidRPr="008648E9" w:rsidRDefault="00751CE2" w:rsidP="00E92E4D">
      <w:pPr>
        <w:pStyle w:val="a5"/>
        <w:numPr>
          <w:ilvl w:val="0"/>
          <w:numId w:val="6"/>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р</w:t>
      </w:r>
      <w:r w:rsidR="00317FF7" w:rsidRPr="008648E9">
        <w:rPr>
          <w:rFonts w:ascii="Times New Roman" w:eastAsia="Times New Roman" w:hAnsi="Times New Roman"/>
          <w:spacing w:val="20"/>
          <w:sz w:val="28"/>
          <w:szCs w:val="20"/>
          <w:lang w:val="ru-RU" w:eastAsia="uk-UA"/>
        </w:rPr>
        <w:t>ух виконується</w:t>
      </w:r>
      <w:r w:rsidR="004B6E1A" w:rsidRPr="008648E9">
        <w:rPr>
          <w:rFonts w:ascii="Times New Roman" w:eastAsia="Times New Roman" w:hAnsi="Times New Roman"/>
          <w:spacing w:val="20"/>
          <w:sz w:val="28"/>
          <w:szCs w:val="20"/>
          <w:lang w:val="ru-RU" w:eastAsia="uk-UA"/>
        </w:rPr>
        <w:t xml:space="preserve"> з мінімальною витратою енергії;</w:t>
      </w:r>
    </w:p>
    <w:p w:rsidR="00317FF7" w:rsidRPr="008648E9" w:rsidRDefault="004B6E1A" w:rsidP="00E92E4D">
      <w:pPr>
        <w:pStyle w:val="a5"/>
        <w:numPr>
          <w:ilvl w:val="0"/>
          <w:numId w:val="6"/>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р</w:t>
      </w:r>
      <w:r w:rsidR="00317FF7" w:rsidRPr="008648E9">
        <w:rPr>
          <w:rFonts w:ascii="Times New Roman" w:eastAsia="Times New Roman" w:hAnsi="Times New Roman"/>
          <w:spacing w:val="20"/>
          <w:sz w:val="28"/>
          <w:szCs w:val="20"/>
          <w:lang w:val="ru-RU" w:eastAsia="uk-UA"/>
        </w:rPr>
        <w:t>ух може відбуватись в будь-який час та в будь-якому місці з міні</w:t>
      </w:r>
      <w:r w:rsidRPr="008648E9">
        <w:rPr>
          <w:rFonts w:ascii="Times New Roman" w:eastAsia="Times New Roman" w:hAnsi="Times New Roman"/>
          <w:spacing w:val="20"/>
          <w:sz w:val="28"/>
          <w:szCs w:val="20"/>
          <w:lang w:val="ru-RU" w:eastAsia="uk-UA"/>
        </w:rPr>
        <w:t>мальною попередньою підготовкою;</w:t>
      </w:r>
    </w:p>
    <w:p w:rsidR="00317FF7" w:rsidRPr="008648E9" w:rsidRDefault="004B6E1A" w:rsidP="00E92E4D">
      <w:pPr>
        <w:pStyle w:val="a5"/>
        <w:numPr>
          <w:ilvl w:val="0"/>
          <w:numId w:val="6"/>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р</w:t>
      </w:r>
      <w:r w:rsidR="00317FF7" w:rsidRPr="008648E9">
        <w:rPr>
          <w:rFonts w:ascii="Times New Roman" w:eastAsia="Times New Roman" w:hAnsi="Times New Roman"/>
          <w:spacing w:val="20"/>
          <w:sz w:val="28"/>
          <w:szCs w:val="20"/>
          <w:lang w:val="ru-RU" w:eastAsia="uk-UA"/>
        </w:rPr>
        <w:t>ух може здійснюватись в будь-якому напрямку, з мінімаль</w:t>
      </w:r>
      <w:r w:rsidRPr="008648E9">
        <w:rPr>
          <w:rFonts w:ascii="Times New Roman" w:eastAsia="Times New Roman" w:hAnsi="Times New Roman"/>
          <w:spacing w:val="20"/>
          <w:sz w:val="28"/>
          <w:szCs w:val="20"/>
          <w:lang w:val="ru-RU" w:eastAsia="uk-UA"/>
        </w:rPr>
        <w:t>ною швидкістю та без напруження;</w:t>
      </w:r>
    </w:p>
    <w:p w:rsidR="00317FF7" w:rsidRPr="008648E9" w:rsidRDefault="004B6E1A" w:rsidP="00E92E4D">
      <w:pPr>
        <w:pStyle w:val="a5"/>
        <w:numPr>
          <w:ilvl w:val="0"/>
          <w:numId w:val="6"/>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lastRenderedPageBreak/>
        <w:t>н</w:t>
      </w:r>
      <w:r w:rsidR="00317FF7" w:rsidRPr="008648E9">
        <w:rPr>
          <w:rFonts w:ascii="Times New Roman" w:eastAsia="Times New Roman" w:hAnsi="Times New Roman"/>
          <w:spacing w:val="20"/>
          <w:sz w:val="28"/>
          <w:szCs w:val="20"/>
          <w:lang w:val="ru-RU" w:eastAsia="uk-UA"/>
        </w:rPr>
        <w:t>апруження та р</w:t>
      </w:r>
      <w:r w:rsidRPr="008648E9">
        <w:rPr>
          <w:rFonts w:ascii="Times New Roman" w:eastAsia="Times New Roman" w:hAnsi="Times New Roman"/>
          <w:spacing w:val="20"/>
          <w:sz w:val="28"/>
          <w:szCs w:val="20"/>
          <w:lang w:val="ru-RU" w:eastAsia="uk-UA"/>
        </w:rPr>
        <w:t>озслаблення ритмічно чергуються;</w:t>
      </w:r>
    </w:p>
    <w:p w:rsidR="00317FF7" w:rsidRPr="008648E9" w:rsidRDefault="004B6E1A" w:rsidP="00E92E4D">
      <w:pPr>
        <w:pStyle w:val="a5"/>
        <w:numPr>
          <w:ilvl w:val="0"/>
          <w:numId w:val="6"/>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о</w:t>
      </w:r>
      <w:r w:rsidR="00317FF7" w:rsidRPr="008648E9">
        <w:rPr>
          <w:rFonts w:ascii="Times New Roman" w:eastAsia="Times New Roman" w:hAnsi="Times New Roman"/>
          <w:spacing w:val="20"/>
          <w:sz w:val="28"/>
          <w:szCs w:val="20"/>
          <w:lang w:val="ru-RU" w:eastAsia="uk-UA"/>
        </w:rPr>
        <w:t>кремі частини тіл</w:t>
      </w:r>
      <w:r w:rsidRPr="008648E9">
        <w:rPr>
          <w:rFonts w:ascii="Times New Roman" w:eastAsia="Times New Roman" w:hAnsi="Times New Roman"/>
          <w:spacing w:val="20"/>
          <w:sz w:val="28"/>
          <w:szCs w:val="20"/>
          <w:lang w:val="ru-RU" w:eastAsia="uk-UA"/>
        </w:rPr>
        <w:t>а відчувають мінімальне природне зношення;</w:t>
      </w:r>
    </w:p>
    <w:p w:rsidR="00317FF7" w:rsidRPr="008648E9" w:rsidRDefault="004B6E1A" w:rsidP="00E92E4D">
      <w:pPr>
        <w:pStyle w:val="a5"/>
        <w:numPr>
          <w:ilvl w:val="0"/>
          <w:numId w:val="6"/>
        </w:numPr>
        <w:spacing w:line="360" w:lineRule="auto"/>
        <w:jc w:val="both"/>
        <w:rPr>
          <w:rFonts w:ascii="Times New Roman" w:eastAsia="Times New Roman" w:hAnsi="Times New Roman"/>
          <w:spacing w:val="20"/>
          <w:sz w:val="28"/>
          <w:szCs w:val="20"/>
          <w:lang w:val="ru-RU" w:eastAsia="uk-UA"/>
        </w:rPr>
      </w:pPr>
      <w:r w:rsidRPr="008648E9">
        <w:rPr>
          <w:rFonts w:ascii="Times New Roman" w:eastAsia="Times New Roman" w:hAnsi="Times New Roman"/>
          <w:spacing w:val="20"/>
          <w:sz w:val="28"/>
          <w:szCs w:val="20"/>
          <w:lang w:val="ru-RU" w:eastAsia="uk-UA"/>
        </w:rPr>
        <w:t>в</w:t>
      </w:r>
      <w:r w:rsidR="00317FF7" w:rsidRPr="008648E9">
        <w:rPr>
          <w:rFonts w:ascii="Times New Roman" w:eastAsia="Times New Roman" w:hAnsi="Times New Roman"/>
          <w:spacing w:val="20"/>
          <w:sz w:val="28"/>
          <w:szCs w:val="20"/>
          <w:lang w:val="ru-RU" w:eastAsia="uk-UA"/>
        </w:rPr>
        <w:t>иникає суб”єктивне відчуття легкості.</w:t>
      </w:r>
    </w:p>
    <w:p w:rsidR="00946D70" w:rsidRPr="008648E9" w:rsidRDefault="00946D70" w:rsidP="00E92E4D">
      <w:pPr>
        <w:spacing w:line="360" w:lineRule="auto"/>
        <w:ind w:firstLine="708"/>
        <w:jc w:val="both"/>
        <w:rPr>
          <w:rFonts w:ascii="Times New Roman" w:eastAsia="Times New Roman" w:hAnsi="Times New Roman"/>
          <w:sz w:val="28"/>
          <w:szCs w:val="28"/>
          <w:lang w:val="uk-UA" w:eastAsia="ru-RU"/>
        </w:rPr>
      </w:pPr>
      <w:r w:rsidRPr="008648E9">
        <w:rPr>
          <w:rFonts w:ascii="Times New Roman" w:eastAsia="Times New Roman" w:hAnsi="Times New Roman"/>
          <w:sz w:val="28"/>
          <w:szCs w:val="28"/>
          <w:lang w:val="ru-RU" w:eastAsia="ru-RU"/>
        </w:rPr>
        <w:t>На хореографічних заняттях для дітей проводиться робота над розвитком необхідних</w:t>
      </w:r>
      <w:r w:rsidR="00751CE2" w:rsidRPr="008648E9">
        <w:rPr>
          <w:rFonts w:ascii="Times New Roman" w:eastAsia="Times New Roman" w:hAnsi="Times New Roman"/>
          <w:sz w:val="28"/>
          <w:szCs w:val="28"/>
          <w:lang w:val="ru-RU" w:eastAsia="ru-RU"/>
        </w:rPr>
        <w:t xml:space="preserve"> для відтворення оптимальних танцювальних рухів та фізичного вдосконалення вмінь та навичок. Це вправи на звільнення від напруги м’язів та суглобів, що покращують поставу, рухливість та гнучкість. Заняття техніками дихання тонізують внутрішні органи, поглиблюють процес дихання, стимулюють циркуляцію крові. Крім того, вони розвивають рівновагу, координацію та відчуття центру ваги, що є необхідним для виконання рухів  у будь-якому віці.</w:t>
      </w:r>
      <w:r w:rsidR="008648E9">
        <w:rPr>
          <w:rFonts w:ascii="Times New Roman" w:eastAsia="Times New Roman" w:hAnsi="Times New Roman"/>
          <w:sz w:val="28"/>
          <w:szCs w:val="28"/>
          <w:lang w:val="uk-UA" w:eastAsia="ru-RU"/>
        </w:rPr>
        <w:t xml:space="preserve"> Також є важливим врахування особливостей виховання окремо хлопчиків і дівчаток. Психофізичні аспекти викладення матеріалу можуть значно відрізнятись. Тому, я вважаю, є доцільним періодично проводити заняття окремо тільки для хлопчиків і окремо для дівчаток.</w:t>
      </w:r>
    </w:p>
    <w:p w:rsidR="00F726B2" w:rsidRPr="008648E9" w:rsidRDefault="00946D70" w:rsidP="00E92E4D">
      <w:pPr>
        <w:spacing w:line="360" w:lineRule="auto"/>
        <w:ind w:firstLine="708"/>
        <w:jc w:val="both"/>
        <w:rPr>
          <w:rFonts w:ascii="Times New Roman" w:eastAsia="Times New Roman" w:hAnsi="Times New Roman"/>
          <w:sz w:val="28"/>
          <w:szCs w:val="28"/>
          <w:u w:val="single"/>
          <w:lang w:val="ru-RU" w:eastAsia="ru-RU"/>
        </w:rPr>
      </w:pPr>
      <w:r w:rsidRPr="008648E9">
        <w:rPr>
          <w:rFonts w:ascii="Times New Roman" w:eastAsia="Times New Roman" w:hAnsi="Times New Roman"/>
          <w:sz w:val="28"/>
          <w:szCs w:val="28"/>
          <w:u w:val="single"/>
          <w:lang w:val="ru-RU" w:eastAsia="ru-RU"/>
        </w:rPr>
        <w:t>Під час занять</w:t>
      </w:r>
      <w:r w:rsidR="00F726B2" w:rsidRPr="008648E9">
        <w:rPr>
          <w:rFonts w:ascii="Times New Roman" w:eastAsia="Times New Roman" w:hAnsi="Times New Roman"/>
          <w:sz w:val="28"/>
          <w:szCs w:val="28"/>
          <w:u w:val="single"/>
          <w:lang w:val="ru-RU" w:eastAsia="ru-RU"/>
        </w:rPr>
        <w:t>:</w:t>
      </w:r>
    </w:p>
    <w:p w:rsidR="00F726B2" w:rsidRPr="00725657" w:rsidRDefault="00F726B2" w:rsidP="00E92E4D">
      <w:pPr>
        <w:spacing w:line="360" w:lineRule="auto"/>
        <w:jc w:val="both"/>
        <w:rPr>
          <w:rFonts w:ascii="Times New Roman" w:hAnsi="Times New Roman"/>
          <w:sz w:val="28"/>
          <w:szCs w:val="28"/>
          <w:lang w:val="ru-RU"/>
        </w:rPr>
      </w:pPr>
      <w:r w:rsidRPr="008648E9">
        <w:rPr>
          <w:rFonts w:ascii="Times New Roman" w:eastAsia="Times New Roman" w:hAnsi="Times New Roman"/>
          <w:sz w:val="28"/>
          <w:szCs w:val="28"/>
          <w:lang w:val="ru-RU" w:eastAsia="ru-RU"/>
        </w:rPr>
        <w:t xml:space="preserve">- </w:t>
      </w:r>
      <w:r w:rsidR="00946D70" w:rsidRPr="008648E9">
        <w:rPr>
          <w:rFonts w:ascii="Times New Roman" w:eastAsia="Times New Roman" w:hAnsi="Times New Roman"/>
          <w:sz w:val="28"/>
          <w:szCs w:val="28"/>
          <w:lang w:val="ru-RU" w:eastAsia="ru-RU"/>
        </w:rPr>
        <w:t xml:space="preserve">використовуються </w:t>
      </w:r>
      <w:r w:rsidRPr="008648E9">
        <w:rPr>
          <w:rFonts w:ascii="Times New Roman" w:eastAsia="Times New Roman" w:hAnsi="Times New Roman"/>
          <w:sz w:val="28"/>
          <w:szCs w:val="28"/>
          <w:lang w:val="ru-RU" w:eastAsia="ru-RU"/>
        </w:rPr>
        <w:t xml:space="preserve"> </w:t>
      </w:r>
      <w:r w:rsidRPr="008648E9">
        <w:rPr>
          <w:rFonts w:ascii="Times New Roman" w:hAnsi="Times New Roman"/>
          <w:sz w:val="28"/>
          <w:szCs w:val="28"/>
          <w:lang w:val="ru-RU"/>
        </w:rPr>
        <w:t>основні паттерни позицій тіла у положеннях стоячи, сидячи, лежачи</w:t>
      </w:r>
      <w:r w:rsidRPr="00725657">
        <w:rPr>
          <w:rFonts w:ascii="Times New Roman" w:hAnsi="Times New Roman"/>
          <w:sz w:val="28"/>
          <w:szCs w:val="28"/>
          <w:lang w:val="ru-RU"/>
        </w:rPr>
        <w:t xml:space="preserve"> та перехід з одного положення в інше;</w:t>
      </w:r>
    </w:p>
    <w:p w:rsidR="00F726B2" w:rsidRPr="00725657" w:rsidRDefault="00F726B2" w:rsidP="00E92E4D">
      <w:pPr>
        <w:spacing w:line="360" w:lineRule="auto"/>
        <w:jc w:val="both"/>
        <w:rPr>
          <w:rFonts w:ascii="Times New Roman" w:hAnsi="Times New Roman"/>
          <w:sz w:val="28"/>
          <w:szCs w:val="28"/>
          <w:lang w:val="ru-RU"/>
        </w:rPr>
      </w:pPr>
      <w:r w:rsidRPr="00725657">
        <w:rPr>
          <w:rFonts w:ascii="Times New Roman" w:hAnsi="Times New Roman"/>
          <w:sz w:val="28"/>
          <w:szCs w:val="28"/>
          <w:lang w:val="ru-RU"/>
        </w:rPr>
        <w:t xml:space="preserve">- приділяється увага </w:t>
      </w:r>
      <w:r w:rsidRPr="008648E9">
        <w:rPr>
          <w:rFonts w:ascii="Times New Roman" w:hAnsi="Times New Roman"/>
          <w:sz w:val="28"/>
          <w:szCs w:val="28"/>
          <w:lang w:val="ru-RU"/>
        </w:rPr>
        <w:t>роботі м’</w:t>
      </w:r>
      <w:r w:rsidRPr="00725657">
        <w:rPr>
          <w:rFonts w:ascii="Times New Roman" w:hAnsi="Times New Roman"/>
          <w:sz w:val="28"/>
          <w:szCs w:val="28"/>
          <w:lang w:val="ru-RU"/>
        </w:rPr>
        <w:t>язів, хребта та суглобів при виконанні нахилів корпусу вперед та вниз, у прямому та зігнутому положеннях;</w:t>
      </w:r>
    </w:p>
    <w:p w:rsidR="00F726B2" w:rsidRPr="00725657" w:rsidRDefault="00F726B2" w:rsidP="00E92E4D">
      <w:pPr>
        <w:spacing w:line="360" w:lineRule="auto"/>
        <w:jc w:val="both"/>
        <w:rPr>
          <w:rFonts w:ascii="Times New Roman" w:hAnsi="Times New Roman"/>
          <w:sz w:val="28"/>
          <w:szCs w:val="28"/>
          <w:lang w:val="ru-RU"/>
        </w:rPr>
      </w:pPr>
      <w:r w:rsidRPr="00725657">
        <w:rPr>
          <w:rFonts w:ascii="Times New Roman" w:hAnsi="Times New Roman"/>
          <w:sz w:val="28"/>
          <w:szCs w:val="28"/>
          <w:lang w:val="ru-RU"/>
        </w:rPr>
        <w:t>- освоюється положення тіла у коллапсі та застосування його при виконанні танцювальних рухів;</w:t>
      </w:r>
    </w:p>
    <w:p w:rsidR="00F726B2" w:rsidRPr="00725657" w:rsidRDefault="00F726B2" w:rsidP="00E92E4D">
      <w:pPr>
        <w:spacing w:line="360" w:lineRule="auto"/>
        <w:jc w:val="both"/>
        <w:rPr>
          <w:rFonts w:ascii="Times New Roman" w:hAnsi="Times New Roman"/>
          <w:sz w:val="28"/>
          <w:szCs w:val="28"/>
          <w:lang w:val="ru-RU"/>
        </w:rPr>
      </w:pPr>
      <w:r w:rsidRPr="00725657">
        <w:rPr>
          <w:rFonts w:ascii="Times New Roman" w:hAnsi="Times New Roman"/>
          <w:sz w:val="28"/>
          <w:szCs w:val="28"/>
          <w:lang w:val="ru-RU"/>
        </w:rPr>
        <w:t xml:space="preserve">- освоюється робота </w:t>
      </w:r>
      <w:r w:rsidRPr="008648E9">
        <w:rPr>
          <w:rFonts w:ascii="Times New Roman" w:hAnsi="Times New Roman"/>
          <w:sz w:val="28"/>
          <w:szCs w:val="28"/>
          <w:lang w:val="ru-RU"/>
        </w:rPr>
        <w:t>м’</w:t>
      </w:r>
      <w:r w:rsidRPr="00725657">
        <w:rPr>
          <w:rFonts w:ascii="Times New Roman" w:hAnsi="Times New Roman"/>
          <w:sz w:val="28"/>
          <w:szCs w:val="28"/>
          <w:lang w:val="ru-RU"/>
        </w:rPr>
        <w:t>язів, суглобів рук та ніг при переміщенні з прямого положення в зігнуте та з однієї позиції в іншу;</w:t>
      </w:r>
    </w:p>
    <w:p w:rsidR="00F726B2" w:rsidRPr="00725657" w:rsidRDefault="00F726B2" w:rsidP="00E92E4D">
      <w:pPr>
        <w:spacing w:line="360" w:lineRule="auto"/>
        <w:jc w:val="both"/>
        <w:rPr>
          <w:rFonts w:ascii="Times New Roman" w:hAnsi="Times New Roman"/>
          <w:sz w:val="28"/>
          <w:szCs w:val="28"/>
          <w:lang w:val="ru-RU"/>
        </w:rPr>
      </w:pPr>
      <w:r w:rsidRPr="00725657">
        <w:rPr>
          <w:rFonts w:ascii="Times New Roman" w:hAnsi="Times New Roman"/>
          <w:sz w:val="28"/>
          <w:szCs w:val="28"/>
          <w:lang w:val="ru-RU"/>
        </w:rPr>
        <w:t xml:space="preserve">- проводиться </w:t>
      </w:r>
      <w:r w:rsidRPr="008648E9">
        <w:rPr>
          <w:rFonts w:ascii="Times New Roman" w:hAnsi="Times New Roman"/>
          <w:sz w:val="28"/>
          <w:szCs w:val="28"/>
          <w:lang w:val="ru-RU"/>
        </w:rPr>
        <w:t>ознайомлення з положеннями</w:t>
      </w:r>
      <w:r w:rsidRPr="00725657">
        <w:rPr>
          <w:rFonts w:ascii="Times New Roman" w:hAnsi="Times New Roman"/>
          <w:sz w:val="28"/>
          <w:szCs w:val="28"/>
          <w:lang w:val="ru-RU"/>
        </w:rPr>
        <w:t xml:space="preserve"> “</w:t>
      </w:r>
      <w:r w:rsidRPr="00725657">
        <w:rPr>
          <w:rFonts w:ascii="Times New Roman" w:hAnsi="Times New Roman"/>
          <w:sz w:val="28"/>
          <w:szCs w:val="28"/>
        </w:rPr>
        <w:t>contraction</w:t>
      </w:r>
      <w:r w:rsidRPr="00725657">
        <w:rPr>
          <w:rFonts w:ascii="Times New Roman" w:hAnsi="Times New Roman"/>
          <w:sz w:val="28"/>
          <w:szCs w:val="28"/>
          <w:lang w:val="ru-RU"/>
        </w:rPr>
        <w:t xml:space="preserve">” </w:t>
      </w:r>
      <w:r w:rsidRPr="008648E9">
        <w:rPr>
          <w:rFonts w:ascii="Times New Roman" w:hAnsi="Times New Roman"/>
          <w:sz w:val="28"/>
          <w:szCs w:val="28"/>
          <w:lang w:val="ru-RU"/>
        </w:rPr>
        <w:t xml:space="preserve">і </w:t>
      </w:r>
      <w:r w:rsidRPr="00725657">
        <w:rPr>
          <w:rFonts w:ascii="Times New Roman" w:hAnsi="Times New Roman"/>
          <w:sz w:val="28"/>
          <w:szCs w:val="28"/>
          <w:lang w:val="ru-RU"/>
        </w:rPr>
        <w:t xml:space="preserve"> “</w:t>
      </w:r>
      <w:r w:rsidRPr="00725657">
        <w:rPr>
          <w:rFonts w:ascii="Times New Roman" w:hAnsi="Times New Roman"/>
          <w:sz w:val="28"/>
          <w:szCs w:val="28"/>
        </w:rPr>
        <w:t>release</w:t>
      </w:r>
      <w:r w:rsidRPr="00725657">
        <w:rPr>
          <w:rFonts w:ascii="Times New Roman" w:hAnsi="Times New Roman"/>
          <w:sz w:val="28"/>
          <w:szCs w:val="28"/>
          <w:lang w:val="ru-RU"/>
        </w:rPr>
        <w:t>” та основами доцентрового та відцентрового рухів тіла;</w:t>
      </w:r>
    </w:p>
    <w:p w:rsidR="00F726B2" w:rsidRPr="008648E9" w:rsidRDefault="00F726B2" w:rsidP="00E92E4D">
      <w:pPr>
        <w:spacing w:line="360" w:lineRule="auto"/>
        <w:jc w:val="both"/>
        <w:rPr>
          <w:rFonts w:ascii="Times New Roman" w:hAnsi="Times New Roman"/>
          <w:sz w:val="28"/>
          <w:szCs w:val="28"/>
          <w:lang w:val="ru-RU"/>
        </w:rPr>
      </w:pPr>
      <w:r w:rsidRPr="008648E9">
        <w:rPr>
          <w:rFonts w:ascii="Times New Roman" w:hAnsi="Times New Roman"/>
          <w:sz w:val="28"/>
          <w:szCs w:val="28"/>
          <w:lang w:val="ru-RU"/>
        </w:rPr>
        <w:t>- розкриваються такі поняття ‘заземленість’, ‘витягнення’, ‘паралельність’, ‘імпульс побудження до дії’, ‘паттерн’, ‘коллапс’, ‘вектор напрямку руху’, ‘розкриття’, ‘</w:t>
      </w:r>
      <w:r w:rsidRPr="00725657">
        <w:rPr>
          <w:rFonts w:ascii="Times New Roman" w:hAnsi="Times New Roman"/>
          <w:sz w:val="28"/>
          <w:szCs w:val="28"/>
          <w:lang w:val="ru-RU"/>
        </w:rPr>
        <w:t>центр ваги’,' флекс (</w:t>
      </w:r>
      <w:r w:rsidRPr="00725657">
        <w:rPr>
          <w:rFonts w:ascii="Times New Roman" w:hAnsi="Times New Roman"/>
          <w:sz w:val="28"/>
          <w:szCs w:val="28"/>
        </w:rPr>
        <w:t>flex</w:t>
      </w:r>
      <w:r w:rsidRPr="00725657">
        <w:rPr>
          <w:rFonts w:ascii="Times New Roman" w:hAnsi="Times New Roman"/>
          <w:sz w:val="28"/>
          <w:szCs w:val="28"/>
          <w:lang w:val="ru-RU"/>
        </w:rPr>
        <w:t>)'</w:t>
      </w:r>
      <w:r w:rsidRPr="008648E9">
        <w:rPr>
          <w:rFonts w:ascii="Times New Roman" w:hAnsi="Times New Roman"/>
          <w:sz w:val="28"/>
          <w:szCs w:val="28"/>
          <w:lang w:val="ru-RU"/>
        </w:rPr>
        <w:t>;</w:t>
      </w:r>
    </w:p>
    <w:p w:rsidR="00E92E4D" w:rsidRDefault="00F726B2" w:rsidP="00E92E4D">
      <w:pPr>
        <w:spacing w:line="360" w:lineRule="auto"/>
        <w:jc w:val="both"/>
        <w:rPr>
          <w:rFonts w:ascii="Times New Roman" w:hAnsi="Times New Roman"/>
          <w:sz w:val="28"/>
          <w:szCs w:val="28"/>
          <w:lang w:val="ru-RU"/>
        </w:rPr>
      </w:pPr>
      <w:r w:rsidRPr="00E92E4D">
        <w:rPr>
          <w:rFonts w:ascii="Times New Roman" w:hAnsi="Times New Roman"/>
          <w:sz w:val="28"/>
          <w:szCs w:val="28"/>
          <w:lang w:val="ru-RU"/>
        </w:rPr>
        <w:t>- ведеться цілеспрямоване ознайомлення з видами дихання та апробація їх при виконанні танцювальних рухів;</w:t>
      </w:r>
    </w:p>
    <w:p w:rsidR="00946D70" w:rsidRPr="00E92E4D" w:rsidRDefault="00F726B2" w:rsidP="00E92E4D">
      <w:pPr>
        <w:spacing w:line="360" w:lineRule="auto"/>
        <w:jc w:val="both"/>
        <w:rPr>
          <w:rFonts w:ascii="Times New Roman" w:eastAsia="Times New Roman" w:hAnsi="Times New Roman"/>
          <w:sz w:val="28"/>
          <w:szCs w:val="28"/>
          <w:lang w:val="ru-RU" w:eastAsia="ru-RU"/>
        </w:rPr>
      </w:pPr>
      <w:r w:rsidRPr="00E92E4D">
        <w:rPr>
          <w:rFonts w:ascii="Times New Roman" w:hAnsi="Times New Roman"/>
          <w:sz w:val="28"/>
          <w:szCs w:val="28"/>
          <w:lang w:val="ru-RU"/>
        </w:rPr>
        <w:lastRenderedPageBreak/>
        <w:t>- приділяється значна увага на вміння дитини виконувати впевнено систематизовані та імпровізовані танцювальні рухи.</w:t>
      </w:r>
    </w:p>
    <w:p w:rsidR="004B6E1A" w:rsidRPr="00E92E4D" w:rsidRDefault="004B6E1A" w:rsidP="00E92E4D">
      <w:pPr>
        <w:spacing w:line="360" w:lineRule="auto"/>
        <w:ind w:firstLine="360"/>
        <w:jc w:val="both"/>
        <w:rPr>
          <w:rFonts w:ascii="Times New Roman" w:eastAsia="Times New Roman" w:hAnsi="Times New Roman"/>
          <w:sz w:val="28"/>
          <w:szCs w:val="28"/>
          <w:lang w:val="ru-RU" w:eastAsia="ru-RU"/>
        </w:rPr>
      </w:pPr>
      <w:r w:rsidRPr="00E92E4D">
        <w:rPr>
          <w:rFonts w:ascii="Times New Roman" w:eastAsia="Times New Roman" w:hAnsi="Times New Roman"/>
          <w:sz w:val="28"/>
          <w:szCs w:val="28"/>
          <w:lang w:val="ru-RU" w:eastAsia="ru-RU"/>
        </w:rPr>
        <w:t xml:space="preserve">   </w:t>
      </w:r>
      <w:r w:rsidR="00212F72">
        <w:rPr>
          <w:rFonts w:ascii="Times New Roman" w:eastAsia="Times New Roman" w:hAnsi="Times New Roman"/>
          <w:sz w:val="28"/>
          <w:szCs w:val="28"/>
          <w:lang w:val="uk-UA" w:eastAsia="ru-RU"/>
        </w:rPr>
        <w:tab/>
      </w:r>
      <w:r w:rsidRPr="00E92E4D">
        <w:rPr>
          <w:rFonts w:ascii="Times New Roman" w:eastAsia="Times New Roman" w:hAnsi="Times New Roman"/>
          <w:sz w:val="28"/>
          <w:szCs w:val="28"/>
          <w:lang w:val="uk-UA" w:eastAsia="ru-RU"/>
        </w:rPr>
        <w:t>Головними завданнями, які має вирішувати педагог у роботі з дітьми дошкільного віку, є: виховання самостійності, активності, ініціативи, уяви, фантазії</w:t>
      </w:r>
      <w:r w:rsidR="00E92E4D" w:rsidRPr="00E92E4D">
        <w:rPr>
          <w:rFonts w:ascii="Times New Roman" w:eastAsia="Times New Roman" w:hAnsi="Times New Roman"/>
          <w:sz w:val="28"/>
          <w:szCs w:val="28"/>
          <w:lang w:val="uk-UA" w:eastAsia="ru-RU"/>
        </w:rPr>
        <w:t xml:space="preserve"> творчості, музичності. </w:t>
      </w:r>
      <w:r w:rsidR="00E92E4D" w:rsidRPr="008648E9">
        <w:rPr>
          <w:rFonts w:ascii="Times New Roman" w:eastAsia="Times New Roman" w:hAnsi="Times New Roman"/>
          <w:sz w:val="28"/>
          <w:szCs w:val="28"/>
          <w:lang w:val="uk-UA" w:eastAsia="ru-RU"/>
        </w:rPr>
        <w:t xml:space="preserve">Діти повинні оволодіти першими навичками колективних шикувань в іграх і танцях, засвоїти основні рухи ходи, бігу, підстрибування і найпростіших танцювальних рухів. </w:t>
      </w:r>
      <w:r w:rsidR="00E92E4D" w:rsidRPr="00E92E4D">
        <w:rPr>
          <w:rFonts w:ascii="Times New Roman" w:eastAsia="Times New Roman" w:hAnsi="Times New Roman"/>
          <w:sz w:val="28"/>
          <w:szCs w:val="28"/>
          <w:lang w:val="ru-RU" w:eastAsia="ru-RU"/>
        </w:rPr>
        <w:t>З перших днів занять дітям треба прищеплювати культуру рухів і робити це слід не поспішаючи, не перевантажуючи їх зайвими зауваженнями і нагадуваннями.</w:t>
      </w:r>
      <w:r w:rsidRPr="00E92E4D">
        <w:rPr>
          <w:rFonts w:ascii="Times New Roman" w:eastAsia="Times New Roman" w:hAnsi="Times New Roman"/>
          <w:sz w:val="28"/>
          <w:szCs w:val="28"/>
          <w:lang w:val="ru-RU" w:eastAsia="ru-RU"/>
        </w:rPr>
        <w:t xml:space="preserve">, </w:t>
      </w:r>
    </w:p>
    <w:p w:rsidR="004B6E1A" w:rsidRPr="004B6E1A" w:rsidRDefault="004B6E1A" w:rsidP="00E92E4D">
      <w:pPr>
        <w:spacing w:line="360" w:lineRule="auto"/>
        <w:ind w:firstLine="708"/>
        <w:jc w:val="both"/>
        <w:rPr>
          <w:rFonts w:ascii="Times New Roman" w:eastAsia="Times New Roman" w:hAnsi="Times New Roman"/>
          <w:sz w:val="28"/>
          <w:szCs w:val="28"/>
          <w:lang w:val="ru-RU" w:eastAsia="ru-RU"/>
        </w:rPr>
      </w:pPr>
      <w:r w:rsidRPr="004B6E1A">
        <w:rPr>
          <w:rFonts w:ascii="Times New Roman" w:eastAsia="Times New Roman" w:hAnsi="Times New Roman"/>
          <w:sz w:val="28"/>
          <w:szCs w:val="28"/>
          <w:lang w:val="ru-RU" w:eastAsia="ru-RU"/>
        </w:rPr>
        <w:t>Компл</w:t>
      </w:r>
      <w:r w:rsidRPr="00212F72">
        <w:rPr>
          <w:rFonts w:ascii="Times New Roman" w:eastAsia="Times New Roman" w:hAnsi="Times New Roman"/>
          <w:sz w:val="28"/>
          <w:szCs w:val="28"/>
          <w:lang w:val="ru-RU" w:eastAsia="ru-RU"/>
        </w:rPr>
        <w:t>екс рухів для дітей цього віку:</w:t>
      </w:r>
    </w:p>
    <w:p w:rsidR="004B6E1A" w:rsidRPr="00E92E4D" w:rsidRDefault="001A7B4D" w:rsidP="00E92E4D">
      <w:pPr>
        <w:pStyle w:val="a5"/>
        <w:numPr>
          <w:ilvl w:val="0"/>
          <w:numId w:val="8"/>
        </w:numPr>
        <w:spacing w:line="360" w:lineRule="auto"/>
        <w:jc w:val="both"/>
        <w:rPr>
          <w:rFonts w:ascii="Times New Roman" w:eastAsia="Times New Roman" w:hAnsi="Times New Roman"/>
          <w:sz w:val="28"/>
          <w:szCs w:val="28"/>
          <w:lang w:val="ru-RU" w:eastAsia="ru-RU"/>
        </w:rPr>
      </w:pPr>
      <w:r w:rsidRPr="00E92E4D">
        <w:rPr>
          <w:rFonts w:ascii="Times New Roman" w:eastAsia="Times New Roman" w:hAnsi="Times New Roman"/>
          <w:sz w:val="28"/>
          <w:szCs w:val="28"/>
          <w:lang w:val="ru-RU" w:eastAsia="ru-RU"/>
        </w:rPr>
        <w:t>р</w:t>
      </w:r>
      <w:r w:rsidR="004B6E1A" w:rsidRPr="00E92E4D">
        <w:rPr>
          <w:rFonts w:ascii="Times New Roman" w:eastAsia="Times New Roman" w:hAnsi="Times New Roman"/>
          <w:sz w:val="28"/>
          <w:szCs w:val="28"/>
          <w:lang w:val="ru-RU" w:eastAsia="ru-RU"/>
        </w:rPr>
        <w:t xml:space="preserve">івномірно ходити під музику, починаючи з </w:t>
      </w:r>
      <w:r w:rsidRPr="00E92E4D">
        <w:rPr>
          <w:rFonts w:ascii="Times New Roman" w:eastAsia="Times New Roman" w:hAnsi="Times New Roman"/>
          <w:sz w:val="28"/>
          <w:szCs w:val="28"/>
          <w:lang w:val="ru-RU" w:eastAsia="ru-RU"/>
        </w:rPr>
        <w:t>п</w:t>
      </w:r>
      <w:r w:rsidRPr="00212F72">
        <w:rPr>
          <w:rFonts w:ascii="Times New Roman" w:eastAsia="Times New Roman" w:hAnsi="Times New Roman"/>
          <w:sz w:val="28"/>
          <w:szCs w:val="28"/>
          <w:lang w:val="ru-RU" w:eastAsia="ru-RU"/>
        </w:rPr>
        <w:t>’</w:t>
      </w:r>
      <w:r w:rsidRPr="00E92E4D">
        <w:rPr>
          <w:rFonts w:ascii="Times New Roman" w:eastAsia="Times New Roman" w:hAnsi="Times New Roman"/>
          <w:sz w:val="28"/>
          <w:szCs w:val="28"/>
          <w:lang w:val="ru-RU" w:eastAsia="ru-RU"/>
        </w:rPr>
        <w:t xml:space="preserve">яти, не ковзаючи по </w:t>
      </w:r>
      <w:r w:rsidR="00E92E4D">
        <w:rPr>
          <w:rFonts w:ascii="Times New Roman" w:eastAsia="Times New Roman" w:hAnsi="Times New Roman"/>
          <w:sz w:val="28"/>
          <w:szCs w:val="28"/>
          <w:lang w:val="uk-UA" w:eastAsia="ru-RU"/>
        </w:rPr>
        <w:t>п</w:t>
      </w:r>
      <w:r w:rsidRPr="00E92E4D">
        <w:rPr>
          <w:rFonts w:ascii="Times New Roman" w:eastAsia="Times New Roman" w:hAnsi="Times New Roman"/>
          <w:sz w:val="28"/>
          <w:szCs w:val="28"/>
          <w:lang w:val="ru-RU" w:eastAsia="ru-RU"/>
        </w:rPr>
        <w:t>ідлозі;</w:t>
      </w:r>
      <w:r w:rsidR="004B6E1A" w:rsidRPr="00E92E4D">
        <w:rPr>
          <w:rFonts w:ascii="Times New Roman" w:eastAsia="Times New Roman" w:hAnsi="Times New Roman"/>
          <w:sz w:val="28"/>
          <w:szCs w:val="28"/>
          <w:lang w:val="ru-RU" w:eastAsia="ru-RU"/>
        </w:rPr>
        <w:t xml:space="preserve"> </w:t>
      </w:r>
    </w:p>
    <w:p w:rsidR="001A7B4D" w:rsidRPr="008648E9" w:rsidRDefault="001A7B4D"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у</w:t>
      </w:r>
      <w:r w:rsidR="004B6E1A" w:rsidRPr="008648E9">
        <w:rPr>
          <w:rFonts w:ascii="Times New Roman" w:eastAsia="Times New Roman" w:hAnsi="Times New Roman"/>
          <w:sz w:val="28"/>
          <w:szCs w:val="28"/>
          <w:lang w:val="ru-RU" w:eastAsia="ru-RU"/>
        </w:rPr>
        <w:t>міти ходити відповідно до контрастного характеру музики, з динамічн</w:t>
      </w:r>
      <w:r w:rsidRPr="008648E9">
        <w:rPr>
          <w:rFonts w:ascii="Times New Roman" w:eastAsia="Times New Roman" w:hAnsi="Times New Roman"/>
          <w:sz w:val="28"/>
          <w:szCs w:val="28"/>
          <w:lang w:val="ru-RU" w:eastAsia="ru-RU"/>
        </w:rPr>
        <w:t>ими відтінками (голосно, тихо);</w:t>
      </w:r>
    </w:p>
    <w:p w:rsidR="004B6E1A" w:rsidRPr="008648E9" w:rsidRDefault="001A7B4D"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п</w:t>
      </w:r>
      <w:r w:rsidR="004B6E1A" w:rsidRPr="008648E9">
        <w:rPr>
          <w:rFonts w:ascii="Times New Roman" w:eastAsia="Times New Roman" w:hAnsi="Times New Roman"/>
          <w:sz w:val="28"/>
          <w:szCs w:val="28"/>
          <w:lang w:val="ru-RU" w:eastAsia="ru-RU"/>
        </w:rPr>
        <w:t>лескати в долоні у різних ритмах</w:t>
      </w:r>
      <w:r w:rsidRPr="00212F72">
        <w:rPr>
          <w:rFonts w:ascii="Times New Roman" w:eastAsia="Times New Roman" w:hAnsi="Times New Roman"/>
          <w:sz w:val="28"/>
          <w:szCs w:val="28"/>
          <w:lang w:val="ru-RU" w:eastAsia="ru-RU"/>
        </w:rPr>
        <w:t>,</w:t>
      </w:r>
      <w:r w:rsidR="004B6E1A" w:rsidRPr="00212F72">
        <w:rPr>
          <w:rFonts w:ascii="Times New Roman" w:eastAsia="Times New Roman" w:hAnsi="Times New Roman"/>
          <w:sz w:val="28"/>
          <w:szCs w:val="28"/>
          <w:lang w:val="ru-RU" w:eastAsia="ru-RU"/>
        </w:rPr>
        <w:t xml:space="preserve"> </w:t>
      </w:r>
      <w:r w:rsidR="004B6E1A" w:rsidRPr="008648E9">
        <w:rPr>
          <w:rFonts w:ascii="Times New Roman" w:eastAsia="Times New Roman" w:hAnsi="Times New Roman"/>
          <w:sz w:val="28"/>
          <w:szCs w:val="28"/>
          <w:lang w:val="ru-RU" w:eastAsia="ru-RU"/>
        </w:rPr>
        <w:t>поєдну</w:t>
      </w:r>
      <w:r w:rsidRPr="008648E9">
        <w:rPr>
          <w:rFonts w:ascii="Times New Roman" w:eastAsia="Times New Roman" w:hAnsi="Times New Roman"/>
          <w:sz w:val="28"/>
          <w:szCs w:val="28"/>
          <w:lang w:val="ru-RU" w:eastAsia="ru-RU"/>
        </w:rPr>
        <w:t>ючи оплески з кроками на місці та дихальними вправами;</w:t>
      </w:r>
    </w:p>
    <w:p w:rsidR="004B6E1A" w:rsidRPr="008648E9" w:rsidRDefault="001A7B4D"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легке (трамплінне)</w:t>
      </w:r>
      <w:r w:rsidR="004B6E1A" w:rsidRPr="008648E9">
        <w:rPr>
          <w:rFonts w:ascii="Times New Roman" w:eastAsia="Times New Roman" w:hAnsi="Times New Roman"/>
          <w:sz w:val="28"/>
          <w:szCs w:val="28"/>
          <w:lang w:val="ru-RU" w:eastAsia="ru-RU"/>
        </w:rPr>
        <w:t xml:space="preserve"> підстрибу</w:t>
      </w:r>
      <w:r w:rsidRPr="008648E9">
        <w:rPr>
          <w:rFonts w:ascii="Times New Roman" w:eastAsia="Times New Roman" w:hAnsi="Times New Roman"/>
          <w:sz w:val="28"/>
          <w:szCs w:val="28"/>
          <w:lang w:val="ru-RU" w:eastAsia="ru-RU"/>
        </w:rPr>
        <w:t>вання</w:t>
      </w:r>
      <w:r w:rsidR="004B6E1A" w:rsidRPr="008648E9">
        <w:rPr>
          <w:rFonts w:ascii="Times New Roman" w:eastAsia="Times New Roman" w:hAnsi="Times New Roman"/>
          <w:sz w:val="28"/>
          <w:szCs w:val="28"/>
          <w:lang w:val="ru-RU" w:eastAsia="ru-RU"/>
        </w:rPr>
        <w:t xml:space="preserve"> на обох ногах на місці </w:t>
      </w:r>
      <w:r w:rsidRPr="008648E9">
        <w:rPr>
          <w:rFonts w:ascii="Times New Roman" w:eastAsia="Times New Roman" w:hAnsi="Times New Roman"/>
          <w:sz w:val="28"/>
          <w:szCs w:val="28"/>
          <w:lang w:val="ru-RU" w:eastAsia="ru-RU"/>
        </w:rPr>
        <w:t xml:space="preserve">та </w:t>
      </w:r>
      <w:r w:rsidR="004B6E1A" w:rsidRPr="008648E9">
        <w:rPr>
          <w:rFonts w:ascii="Times New Roman" w:eastAsia="Times New Roman" w:hAnsi="Times New Roman"/>
          <w:sz w:val="28"/>
          <w:szCs w:val="28"/>
          <w:lang w:val="ru-RU" w:eastAsia="ru-RU"/>
        </w:rPr>
        <w:t>з невеликим просуванням вперед і обертаючись навколо себе (на кожн</w:t>
      </w:r>
      <w:r w:rsidRPr="008648E9">
        <w:rPr>
          <w:rFonts w:ascii="Times New Roman" w:eastAsia="Times New Roman" w:hAnsi="Times New Roman"/>
          <w:sz w:val="28"/>
          <w:szCs w:val="28"/>
          <w:lang w:val="ru-RU" w:eastAsia="ru-RU"/>
        </w:rPr>
        <w:t>у чверть і на дві чверті такту);</w:t>
      </w:r>
      <w:r w:rsidR="004B6E1A" w:rsidRPr="008648E9">
        <w:rPr>
          <w:rFonts w:ascii="Times New Roman" w:eastAsia="Times New Roman" w:hAnsi="Times New Roman"/>
          <w:sz w:val="28"/>
          <w:szCs w:val="28"/>
          <w:lang w:val="ru-RU" w:eastAsia="ru-RU"/>
        </w:rPr>
        <w:t xml:space="preserve"> </w:t>
      </w:r>
    </w:p>
    <w:p w:rsidR="004B6E1A" w:rsidRPr="008648E9" w:rsidRDefault="001A7B4D"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легкий</w:t>
      </w:r>
      <w:r w:rsidR="004B6E1A" w:rsidRPr="008648E9">
        <w:rPr>
          <w:rFonts w:ascii="Times New Roman" w:eastAsia="Times New Roman" w:hAnsi="Times New Roman"/>
          <w:sz w:val="28"/>
          <w:szCs w:val="28"/>
          <w:lang w:val="ru-RU" w:eastAsia="ru-RU"/>
        </w:rPr>
        <w:t xml:space="preserve"> біг</w:t>
      </w:r>
      <w:r w:rsidRPr="008648E9">
        <w:rPr>
          <w:rFonts w:ascii="Times New Roman" w:eastAsia="Times New Roman" w:hAnsi="Times New Roman"/>
          <w:sz w:val="28"/>
          <w:szCs w:val="28"/>
          <w:lang w:val="ru-RU" w:eastAsia="ru-RU"/>
        </w:rPr>
        <w:t xml:space="preserve"> з підстрибуваннями та руками в сторону та вгору, з фіксованими зупинками у різних положеннях;</w:t>
      </w:r>
      <w:r w:rsidR="004B6E1A" w:rsidRPr="008648E9">
        <w:rPr>
          <w:rFonts w:ascii="Times New Roman" w:eastAsia="Times New Roman" w:hAnsi="Times New Roman"/>
          <w:sz w:val="28"/>
          <w:szCs w:val="28"/>
          <w:lang w:val="ru-RU" w:eastAsia="ru-RU"/>
        </w:rPr>
        <w:t xml:space="preserve"> </w:t>
      </w:r>
    </w:p>
    <w:p w:rsidR="004B6E1A" w:rsidRPr="008648E9" w:rsidRDefault="004B6E1A"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найпростіші образні рухи тварин (зайчика, кицьки, лисички, ве</w:t>
      </w:r>
      <w:r w:rsidR="001A7B4D" w:rsidRPr="008648E9">
        <w:rPr>
          <w:rFonts w:ascii="Times New Roman" w:eastAsia="Times New Roman" w:hAnsi="Times New Roman"/>
          <w:sz w:val="28"/>
          <w:szCs w:val="28"/>
          <w:lang w:val="ru-RU" w:eastAsia="ru-RU"/>
        </w:rPr>
        <w:t>дмедя, птахів, курчат, каченят) та рослин.</w:t>
      </w:r>
    </w:p>
    <w:p w:rsidR="004B6E1A" w:rsidRPr="008648E9" w:rsidRDefault="001A7B4D"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о</w:t>
      </w:r>
      <w:r w:rsidR="004B6E1A" w:rsidRPr="008648E9">
        <w:rPr>
          <w:rFonts w:ascii="Times New Roman" w:eastAsia="Times New Roman" w:hAnsi="Times New Roman"/>
          <w:sz w:val="28"/>
          <w:szCs w:val="28"/>
          <w:lang w:val="ru-RU" w:eastAsia="ru-RU"/>
        </w:rPr>
        <w:t xml:space="preserve">володіння найпростішими елементами танцювальних </w:t>
      </w:r>
      <w:r w:rsidRPr="008648E9">
        <w:rPr>
          <w:rFonts w:ascii="Times New Roman" w:eastAsia="Times New Roman" w:hAnsi="Times New Roman"/>
          <w:sz w:val="28"/>
          <w:szCs w:val="28"/>
          <w:lang w:val="ru-RU" w:eastAsia="ru-RU"/>
        </w:rPr>
        <w:t>кроків</w:t>
      </w:r>
      <w:r w:rsidR="004B6E1A" w:rsidRPr="00212F72">
        <w:rPr>
          <w:rFonts w:ascii="Times New Roman" w:eastAsia="Times New Roman" w:hAnsi="Times New Roman"/>
          <w:sz w:val="28"/>
          <w:szCs w:val="28"/>
          <w:lang w:val="ru-RU" w:eastAsia="ru-RU"/>
        </w:rPr>
        <w:t xml:space="preserve">: </w:t>
      </w:r>
      <w:r w:rsidRPr="00212F72">
        <w:rPr>
          <w:rFonts w:ascii="Times New Roman" w:eastAsia="Times New Roman" w:hAnsi="Times New Roman"/>
          <w:sz w:val="28"/>
          <w:szCs w:val="28"/>
          <w:lang w:val="ru-RU" w:eastAsia="ru-RU"/>
        </w:rPr>
        <w:t>п</w:t>
      </w:r>
      <w:r w:rsidRPr="008648E9">
        <w:rPr>
          <w:rFonts w:ascii="Times New Roman" w:eastAsia="Times New Roman" w:hAnsi="Times New Roman"/>
          <w:sz w:val="28"/>
          <w:szCs w:val="28"/>
          <w:lang w:val="ru-RU" w:eastAsia="ru-RU"/>
        </w:rPr>
        <w:t>еремінний крок, бічні кроки;</w:t>
      </w:r>
    </w:p>
    <w:p w:rsidR="004B6E1A" w:rsidRPr="008648E9" w:rsidRDefault="001A7B4D"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к</w:t>
      </w:r>
      <w:r w:rsidR="004B6E1A" w:rsidRPr="008648E9">
        <w:rPr>
          <w:rFonts w:ascii="Times New Roman" w:eastAsia="Times New Roman" w:hAnsi="Times New Roman"/>
          <w:sz w:val="28"/>
          <w:szCs w:val="28"/>
          <w:lang w:val="ru-RU" w:eastAsia="ru-RU"/>
        </w:rPr>
        <w:t>ружляти по одному і па</w:t>
      </w:r>
      <w:r w:rsidRPr="008648E9">
        <w:rPr>
          <w:rFonts w:ascii="Times New Roman" w:eastAsia="Times New Roman" w:hAnsi="Times New Roman"/>
          <w:sz w:val="28"/>
          <w:szCs w:val="28"/>
          <w:lang w:val="ru-RU" w:eastAsia="ru-RU"/>
        </w:rPr>
        <w:t>рами, тримаючись за обидві руки;</w:t>
      </w:r>
    </w:p>
    <w:p w:rsidR="004B6E1A" w:rsidRPr="008648E9" w:rsidRDefault="00725657"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р</w:t>
      </w:r>
      <w:r w:rsidR="004B6E1A" w:rsidRPr="008648E9">
        <w:rPr>
          <w:rFonts w:ascii="Times New Roman" w:eastAsia="Times New Roman" w:hAnsi="Times New Roman"/>
          <w:sz w:val="28"/>
          <w:szCs w:val="28"/>
          <w:lang w:val="ru-RU" w:eastAsia="ru-RU"/>
        </w:rPr>
        <w:t xml:space="preserve">ух в простих побудовах під музику (ноги ставити з </w:t>
      </w:r>
      <w:r w:rsidR="001A7B4D" w:rsidRPr="008648E9">
        <w:rPr>
          <w:rFonts w:ascii="Times New Roman" w:eastAsia="Times New Roman" w:hAnsi="Times New Roman"/>
          <w:sz w:val="28"/>
          <w:szCs w:val="28"/>
          <w:lang w:val="ru-RU" w:eastAsia="ru-RU"/>
        </w:rPr>
        <w:t>п</w:t>
      </w:r>
      <w:r w:rsidR="001A7B4D" w:rsidRPr="00212F72">
        <w:rPr>
          <w:rFonts w:ascii="Times New Roman" w:eastAsia="Times New Roman" w:hAnsi="Times New Roman"/>
          <w:sz w:val="28"/>
          <w:szCs w:val="28"/>
          <w:lang w:val="ru-RU" w:eastAsia="ru-RU"/>
        </w:rPr>
        <w:t>’</w:t>
      </w:r>
      <w:r w:rsidR="001A7B4D" w:rsidRPr="008648E9">
        <w:rPr>
          <w:rFonts w:ascii="Times New Roman" w:eastAsia="Times New Roman" w:hAnsi="Times New Roman"/>
          <w:sz w:val="28"/>
          <w:szCs w:val="28"/>
          <w:lang w:val="ru-RU" w:eastAsia="ru-RU"/>
        </w:rPr>
        <w:t>яти</w:t>
      </w:r>
      <w:r w:rsidR="004B6E1A" w:rsidRPr="008648E9">
        <w:rPr>
          <w:rFonts w:ascii="Times New Roman" w:eastAsia="Times New Roman" w:hAnsi="Times New Roman"/>
          <w:sz w:val="28"/>
          <w:szCs w:val="28"/>
          <w:lang w:val="ru-RU" w:eastAsia="ru-RU"/>
        </w:rPr>
        <w:t>)</w:t>
      </w:r>
      <w:r w:rsidR="004B6E1A" w:rsidRPr="00212F72">
        <w:rPr>
          <w:rFonts w:ascii="Times New Roman" w:eastAsia="Times New Roman" w:hAnsi="Times New Roman"/>
          <w:sz w:val="28"/>
          <w:szCs w:val="28"/>
          <w:lang w:val="ru-RU" w:eastAsia="ru-RU"/>
        </w:rPr>
        <w:t xml:space="preserve">: в </w:t>
      </w:r>
      <w:r w:rsidR="004B6E1A" w:rsidRPr="008648E9">
        <w:rPr>
          <w:rFonts w:ascii="Times New Roman" w:eastAsia="Times New Roman" w:hAnsi="Times New Roman"/>
          <w:sz w:val="28"/>
          <w:szCs w:val="28"/>
          <w:lang w:val="ru-RU" w:eastAsia="ru-RU"/>
        </w:rPr>
        <w:t>одній шере</w:t>
      </w:r>
      <w:r w:rsidRPr="008648E9">
        <w:rPr>
          <w:rFonts w:ascii="Times New Roman" w:eastAsia="Times New Roman" w:hAnsi="Times New Roman"/>
          <w:sz w:val="28"/>
          <w:szCs w:val="28"/>
          <w:lang w:val="ru-RU" w:eastAsia="ru-RU"/>
        </w:rPr>
        <w:t>нзі, парами, по четверо, в колі;</w:t>
      </w:r>
    </w:p>
    <w:p w:rsidR="004B6E1A" w:rsidRPr="008648E9" w:rsidRDefault="00725657"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утворювати великих і невеликих кіл</w:t>
      </w:r>
      <w:r w:rsidR="004B6E1A" w:rsidRPr="008648E9">
        <w:rPr>
          <w:rFonts w:ascii="Times New Roman" w:eastAsia="Times New Roman" w:hAnsi="Times New Roman"/>
          <w:sz w:val="28"/>
          <w:szCs w:val="28"/>
          <w:lang w:val="ru-RU" w:eastAsia="ru-RU"/>
        </w:rPr>
        <w:t>. В танцях і хороводах перешиковува</w:t>
      </w:r>
      <w:r w:rsidRPr="008648E9">
        <w:rPr>
          <w:rFonts w:ascii="Times New Roman" w:eastAsia="Times New Roman" w:hAnsi="Times New Roman"/>
          <w:sz w:val="28"/>
          <w:szCs w:val="28"/>
          <w:lang w:val="ru-RU" w:eastAsia="ru-RU"/>
        </w:rPr>
        <w:t>ння врозсип з кола і навпаки;</w:t>
      </w:r>
    </w:p>
    <w:p w:rsidR="004B6E1A" w:rsidRPr="00212F72" w:rsidRDefault="00725657" w:rsidP="00E92E4D">
      <w:pPr>
        <w:pStyle w:val="a5"/>
        <w:numPr>
          <w:ilvl w:val="0"/>
          <w:numId w:val="8"/>
        </w:numPr>
        <w:spacing w:line="360" w:lineRule="auto"/>
        <w:jc w:val="both"/>
        <w:rPr>
          <w:rFonts w:ascii="Times New Roman" w:eastAsia="Times New Roman" w:hAnsi="Times New Roman"/>
          <w:sz w:val="28"/>
          <w:szCs w:val="28"/>
          <w:lang w:eastAsia="ru-RU"/>
        </w:rPr>
      </w:pPr>
      <w:r w:rsidRPr="00212F72">
        <w:rPr>
          <w:rFonts w:ascii="Times New Roman" w:eastAsia="Times New Roman" w:hAnsi="Times New Roman"/>
          <w:sz w:val="28"/>
          <w:szCs w:val="28"/>
          <w:lang w:eastAsia="ru-RU"/>
        </w:rPr>
        <w:t>танцювання парами;</w:t>
      </w:r>
    </w:p>
    <w:p w:rsidR="004B6E1A" w:rsidRPr="008648E9" w:rsidRDefault="00725657"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lastRenderedPageBreak/>
        <w:t>г</w:t>
      </w:r>
      <w:r w:rsidR="004B6E1A" w:rsidRPr="008648E9">
        <w:rPr>
          <w:rFonts w:ascii="Times New Roman" w:eastAsia="Times New Roman" w:hAnsi="Times New Roman"/>
          <w:sz w:val="28"/>
          <w:szCs w:val="28"/>
          <w:lang w:val="ru-RU" w:eastAsia="ru-RU"/>
        </w:rPr>
        <w:t xml:space="preserve">ра в сюжетні ігри спочатку без супроводу, потім із </w:t>
      </w:r>
      <w:r w:rsidRPr="008648E9">
        <w:rPr>
          <w:rFonts w:ascii="Times New Roman" w:eastAsia="Times New Roman" w:hAnsi="Times New Roman"/>
          <w:sz w:val="28"/>
          <w:szCs w:val="28"/>
          <w:lang w:val="ru-RU" w:eastAsia="ru-RU"/>
        </w:rPr>
        <w:t xml:space="preserve">музичним </w:t>
      </w:r>
      <w:r w:rsidR="004B6E1A" w:rsidRPr="008648E9">
        <w:rPr>
          <w:rFonts w:ascii="Times New Roman" w:eastAsia="Times New Roman" w:hAnsi="Times New Roman"/>
          <w:sz w:val="28"/>
          <w:szCs w:val="28"/>
          <w:lang w:val="ru-RU" w:eastAsia="ru-RU"/>
        </w:rPr>
        <w:t>супроводом. Привчаючи дітей до організованої гри, педагог пропонує сюжет; пі</w:t>
      </w:r>
      <w:r w:rsidRPr="008648E9">
        <w:rPr>
          <w:rFonts w:ascii="Times New Roman" w:eastAsia="Times New Roman" w:hAnsi="Times New Roman"/>
          <w:sz w:val="28"/>
          <w:szCs w:val="28"/>
          <w:lang w:val="ru-RU" w:eastAsia="ru-RU"/>
        </w:rPr>
        <w:t>зніше діти самі придумують його;</w:t>
      </w:r>
      <w:r w:rsidR="004B6E1A" w:rsidRPr="008648E9">
        <w:rPr>
          <w:rFonts w:ascii="Times New Roman" w:eastAsia="Times New Roman" w:hAnsi="Times New Roman"/>
          <w:sz w:val="28"/>
          <w:szCs w:val="28"/>
          <w:lang w:val="ru-RU" w:eastAsia="ru-RU"/>
        </w:rPr>
        <w:t xml:space="preserve"> </w:t>
      </w:r>
    </w:p>
    <w:p w:rsidR="004B6E1A" w:rsidRPr="008648E9" w:rsidRDefault="00725657"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ведення хороводів</w:t>
      </w:r>
      <w:r w:rsidR="004B6E1A" w:rsidRPr="008648E9">
        <w:rPr>
          <w:rFonts w:ascii="Times New Roman" w:eastAsia="Times New Roman" w:hAnsi="Times New Roman"/>
          <w:sz w:val="28"/>
          <w:szCs w:val="28"/>
          <w:lang w:val="ru-RU" w:eastAsia="ru-RU"/>
        </w:rPr>
        <w:t>, дотримуючись послідовності</w:t>
      </w:r>
      <w:r w:rsidRPr="008648E9">
        <w:rPr>
          <w:rFonts w:ascii="Times New Roman" w:eastAsia="Times New Roman" w:hAnsi="Times New Roman"/>
          <w:sz w:val="28"/>
          <w:szCs w:val="28"/>
          <w:lang w:val="ru-RU" w:eastAsia="ru-RU"/>
        </w:rPr>
        <w:t xml:space="preserve"> малюнків танцю та вміння </w:t>
      </w:r>
      <w:r w:rsidR="004B6E1A" w:rsidRPr="008648E9">
        <w:rPr>
          <w:rFonts w:ascii="Times New Roman" w:eastAsia="Times New Roman" w:hAnsi="Times New Roman"/>
          <w:sz w:val="28"/>
          <w:szCs w:val="28"/>
          <w:lang w:val="ru-RU" w:eastAsia="ru-RU"/>
        </w:rPr>
        <w:t xml:space="preserve"> вступати у сольні </w:t>
      </w:r>
      <w:r w:rsidRPr="008648E9">
        <w:rPr>
          <w:rFonts w:ascii="Times New Roman" w:eastAsia="Times New Roman" w:hAnsi="Times New Roman"/>
          <w:sz w:val="28"/>
          <w:szCs w:val="28"/>
          <w:lang w:val="ru-RU" w:eastAsia="ru-RU"/>
        </w:rPr>
        <w:t>імпровізовані танцювальні етюди;</w:t>
      </w:r>
    </w:p>
    <w:p w:rsidR="004B6E1A" w:rsidRPr="008648E9" w:rsidRDefault="00725657" w:rsidP="00E92E4D">
      <w:pPr>
        <w:pStyle w:val="a5"/>
        <w:numPr>
          <w:ilvl w:val="0"/>
          <w:numId w:val="8"/>
        </w:numPr>
        <w:spacing w:line="360" w:lineRule="auto"/>
        <w:jc w:val="both"/>
        <w:rPr>
          <w:rFonts w:ascii="Times New Roman" w:eastAsia="Times New Roman" w:hAnsi="Times New Roman"/>
          <w:sz w:val="28"/>
          <w:szCs w:val="28"/>
          <w:lang w:val="ru-RU" w:eastAsia="ru-RU"/>
        </w:rPr>
      </w:pPr>
      <w:r w:rsidRPr="008648E9">
        <w:rPr>
          <w:rFonts w:ascii="Times New Roman" w:eastAsia="Times New Roman" w:hAnsi="Times New Roman"/>
          <w:sz w:val="28"/>
          <w:szCs w:val="28"/>
          <w:lang w:val="ru-RU" w:eastAsia="ru-RU"/>
        </w:rPr>
        <w:t>виконання танцювальних рухів у дуже повільному та швидкому темпах</w:t>
      </w:r>
      <w:r w:rsidR="004B6E1A" w:rsidRPr="008648E9">
        <w:rPr>
          <w:rFonts w:ascii="Times New Roman" w:eastAsia="Times New Roman" w:hAnsi="Times New Roman"/>
          <w:sz w:val="28"/>
          <w:szCs w:val="28"/>
          <w:lang w:val="ru-RU" w:eastAsia="ru-RU"/>
        </w:rPr>
        <w:t xml:space="preserve">. </w:t>
      </w:r>
    </w:p>
    <w:p w:rsidR="004B6E1A" w:rsidRPr="008648E9" w:rsidRDefault="004B6E1A" w:rsidP="00F23F15">
      <w:pPr>
        <w:spacing w:line="360" w:lineRule="auto"/>
        <w:ind w:firstLine="708"/>
        <w:jc w:val="both"/>
        <w:rPr>
          <w:rFonts w:ascii="Times New Roman" w:eastAsia="Times New Roman" w:hAnsi="Times New Roman"/>
          <w:sz w:val="28"/>
          <w:szCs w:val="28"/>
          <w:lang w:val="ru-RU" w:eastAsia="ru-RU"/>
        </w:rPr>
      </w:pPr>
      <w:r w:rsidRPr="004B6E1A">
        <w:rPr>
          <w:rFonts w:ascii="Times New Roman" w:eastAsia="Times New Roman" w:hAnsi="Times New Roman"/>
          <w:sz w:val="28"/>
          <w:szCs w:val="28"/>
          <w:lang w:val="ru-RU" w:eastAsia="ru-RU"/>
        </w:rPr>
        <w:t xml:space="preserve">У дошкільнят увесь кістково – м’язовий і зв’язковий апарати ще </w:t>
      </w:r>
      <w:r w:rsidR="00212F72">
        <w:rPr>
          <w:rFonts w:ascii="Times New Roman" w:eastAsia="Times New Roman" w:hAnsi="Times New Roman"/>
          <w:sz w:val="28"/>
          <w:szCs w:val="28"/>
          <w:lang w:val="uk-UA" w:eastAsia="ru-RU"/>
        </w:rPr>
        <w:t>досить</w:t>
      </w:r>
      <w:r w:rsidRPr="004B6E1A">
        <w:rPr>
          <w:rFonts w:ascii="Times New Roman" w:eastAsia="Times New Roman" w:hAnsi="Times New Roman"/>
          <w:sz w:val="28"/>
          <w:szCs w:val="28"/>
          <w:lang w:val="ru-RU" w:eastAsia="ru-RU"/>
        </w:rPr>
        <w:t xml:space="preserve"> слабкі, перебувають у стадії розвитку, і тому не слід </w:t>
      </w:r>
      <w:r w:rsidR="00212F72" w:rsidRPr="004B6E1A">
        <w:rPr>
          <w:rFonts w:ascii="Times New Roman" w:eastAsia="Times New Roman" w:hAnsi="Times New Roman"/>
          <w:sz w:val="28"/>
          <w:szCs w:val="28"/>
          <w:lang w:val="ru-RU" w:eastAsia="ru-RU"/>
        </w:rPr>
        <w:t xml:space="preserve">їх </w:t>
      </w:r>
      <w:r w:rsidR="00E92E4D">
        <w:rPr>
          <w:rFonts w:ascii="Times New Roman" w:eastAsia="Times New Roman" w:hAnsi="Times New Roman"/>
          <w:sz w:val="28"/>
          <w:szCs w:val="28"/>
          <w:lang w:val="ru-RU" w:eastAsia="ru-RU"/>
        </w:rPr>
        <w:t>перевантажувати.</w:t>
      </w:r>
      <w:r w:rsidR="00212F72">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 xml:space="preserve">У дітей в цьому віці ще недостатньо розвинені стопи, а ще молодші тримають їх майже паралельно. </w:t>
      </w:r>
      <w:r w:rsidRPr="008648E9">
        <w:rPr>
          <w:rFonts w:ascii="Times New Roman" w:eastAsia="Times New Roman" w:hAnsi="Times New Roman"/>
          <w:sz w:val="28"/>
          <w:szCs w:val="28"/>
          <w:lang w:val="ru-RU" w:eastAsia="ru-RU"/>
        </w:rPr>
        <w:t xml:space="preserve">Розгортання стопи з віком поступово збільшується, що зумовлено співвідношенням частин тіла і центром ваги. </w:t>
      </w:r>
      <w:r w:rsidRPr="004B6E1A">
        <w:rPr>
          <w:rFonts w:ascii="Times New Roman" w:eastAsia="Times New Roman" w:hAnsi="Times New Roman"/>
          <w:sz w:val="28"/>
          <w:szCs w:val="28"/>
          <w:lang w:val="ru-RU" w:eastAsia="ru-RU"/>
        </w:rPr>
        <w:t>Зважаючи на це, на заняттях не можна форсувати формування виворотності, а слід проводити навчання у не виворотних позиціях.</w:t>
      </w:r>
      <w:r w:rsidR="00E92E4D">
        <w:rPr>
          <w:rFonts w:ascii="Times New Roman" w:eastAsia="Times New Roman" w:hAnsi="Times New Roman"/>
          <w:sz w:val="28"/>
          <w:szCs w:val="28"/>
          <w:lang w:val="ru-RU" w:eastAsia="ru-RU"/>
        </w:rPr>
        <w:t xml:space="preserve">       </w:t>
      </w:r>
      <w:r w:rsidRPr="00F23F15">
        <w:rPr>
          <w:rFonts w:ascii="Times New Roman" w:eastAsia="Times New Roman" w:hAnsi="Times New Roman"/>
          <w:sz w:val="28"/>
          <w:szCs w:val="28"/>
          <w:lang w:val="ru-RU" w:eastAsia="ru-RU"/>
        </w:rPr>
        <w:t xml:space="preserve">З віком дитини розвивається і </w:t>
      </w:r>
      <w:r w:rsidR="00F23F15">
        <w:rPr>
          <w:rFonts w:ascii="Times New Roman" w:eastAsia="Times New Roman" w:hAnsi="Times New Roman"/>
          <w:sz w:val="28"/>
          <w:szCs w:val="28"/>
          <w:lang w:val="uk-UA" w:eastAsia="ru-RU"/>
        </w:rPr>
        <w:t xml:space="preserve">її можливість до більш складного технічного виконаня </w:t>
      </w:r>
      <w:r w:rsidR="00F23F15">
        <w:rPr>
          <w:rFonts w:ascii="Times New Roman" w:eastAsia="Times New Roman" w:hAnsi="Times New Roman"/>
          <w:sz w:val="28"/>
          <w:szCs w:val="28"/>
          <w:lang w:val="ru-RU" w:eastAsia="ru-RU"/>
        </w:rPr>
        <w:t>стриб</w:t>
      </w:r>
      <w:r w:rsidRPr="00F23F15">
        <w:rPr>
          <w:rFonts w:ascii="Times New Roman" w:eastAsia="Times New Roman" w:hAnsi="Times New Roman"/>
          <w:sz w:val="28"/>
          <w:szCs w:val="28"/>
          <w:lang w:val="ru-RU" w:eastAsia="ru-RU"/>
        </w:rPr>
        <w:t>к</w:t>
      </w:r>
      <w:r w:rsidR="00F23F15">
        <w:rPr>
          <w:rFonts w:ascii="Times New Roman" w:eastAsia="Times New Roman" w:hAnsi="Times New Roman"/>
          <w:sz w:val="28"/>
          <w:szCs w:val="28"/>
          <w:lang w:val="ru-RU" w:eastAsia="ru-RU"/>
        </w:rPr>
        <w:t>а</w:t>
      </w:r>
      <w:r w:rsidRPr="00F23F15">
        <w:rPr>
          <w:rFonts w:ascii="Times New Roman" w:eastAsia="Times New Roman" w:hAnsi="Times New Roman"/>
          <w:sz w:val="28"/>
          <w:szCs w:val="28"/>
          <w:lang w:val="ru-RU" w:eastAsia="ru-RU"/>
        </w:rPr>
        <w:t xml:space="preserve">. </w:t>
      </w:r>
      <w:r w:rsidRPr="008648E9">
        <w:rPr>
          <w:rFonts w:ascii="Times New Roman" w:eastAsia="Times New Roman" w:hAnsi="Times New Roman"/>
          <w:sz w:val="28"/>
          <w:szCs w:val="28"/>
          <w:lang w:val="ru-RU" w:eastAsia="ru-RU"/>
        </w:rPr>
        <w:t xml:space="preserve">Починаючи з шести років, симетричні рухи ніг при поворотних стрибках </w:t>
      </w:r>
      <w:r w:rsidR="00F23F15" w:rsidRPr="008648E9">
        <w:rPr>
          <w:rFonts w:ascii="Times New Roman" w:eastAsia="Times New Roman" w:hAnsi="Times New Roman"/>
          <w:sz w:val="28"/>
          <w:szCs w:val="28"/>
          <w:lang w:val="ru-RU" w:eastAsia="ru-RU"/>
        </w:rPr>
        <w:t>зберігають задане положення. До</w:t>
      </w:r>
      <w:r w:rsidR="00F23F15">
        <w:rPr>
          <w:rFonts w:ascii="Times New Roman" w:eastAsia="Times New Roman" w:hAnsi="Times New Roman"/>
          <w:sz w:val="28"/>
          <w:szCs w:val="28"/>
          <w:lang w:val="uk-UA" w:eastAsia="ru-RU"/>
        </w:rPr>
        <w:t xml:space="preserve"> </w:t>
      </w:r>
      <w:r w:rsidRPr="008648E9">
        <w:rPr>
          <w:rFonts w:ascii="Times New Roman" w:eastAsia="Times New Roman" w:hAnsi="Times New Roman"/>
          <w:sz w:val="28"/>
          <w:szCs w:val="28"/>
          <w:lang w:val="ru-RU" w:eastAsia="ru-RU"/>
        </w:rPr>
        <w:t xml:space="preserve">шести років стрибки слід використовувати обережно. Швидкість рухів залежить від швидкості протікання фізіологічних процесів у нервово-м’язовому апараті і центральних відділах нервової системи. Паралельно з віком, розвитком дитини зростає і швидкість ходи. У своїй роботі педагог-хореограф повинен все це враховувати і не перевтомлювати дітей невідповідними їхнім психофізіологічним можливостям темпами і тривалістю занять. </w:t>
      </w:r>
    </w:p>
    <w:p w:rsidR="004B6E1A" w:rsidRPr="004B6E1A" w:rsidRDefault="004B6E1A" w:rsidP="00E92E4D">
      <w:pPr>
        <w:spacing w:line="360" w:lineRule="auto"/>
        <w:ind w:firstLine="360"/>
        <w:jc w:val="both"/>
        <w:rPr>
          <w:rFonts w:ascii="Times New Roman" w:eastAsia="Times New Roman" w:hAnsi="Times New Roman"/>
          <w:sz w:val="28"/>
          <w:szCs w:val="28"/>
          <w:lang w:eastAsia="ru-RU"/>
        </w:rPr>
      </w:pPr>
      <w:r w:rsidRPr="008648E9">
        <w:rPr>
          <w:rFonts w:ascii="Times New Roman" w:eastAsia="Times New Roman" w:hAnsi="Times New Roman"/>
          <w:sz w:val="28"/>
          <w:szCs w:val="28"/>
          <w:lang w:val="ru-RU" w:eastAsia="ru-RU"/>
        </w:rPr>
        <w:t>Точність відтворювання м</w:t>
      </w:r>
      <w:r w:rsidRPr="004B6E1A">
        <w:rPr>
          <w:rFonts w:ascii="Times New Roman" w:eastAsia="Times New Roman" w:hAnsi="Times New Roman"/>
          <w:sz w:val="28"/>
          <w:szCs w:val="28"/>
          <w:lang w:val="ru-RU" w:eastAsia="ru-RU"/>
        </w:rPr>
        <w:t>’</w:t>
      </w:r>
      <w:r w:rsidRPr="008648E9">
        <w:rPr>
          <w:rFonts w:ascii="Times New Roman" w:eastAsia="Times New Roman" w:hAnsi="Times New Roman"/>
          <w:sz w:val="28"/>
          <w:szCs w:val="28"/>
          <w:lang w:val="ru-RU" w:eastAsia="ru-RU"/>
        </w:rPr>
        <w:t xml:space="preserve">язового напруження у дошкільнят – просто мала, як і здатність нервової системи до більш тривалого підтримання стану безперервного збудження нервових центрів при статичному напруженні. </w:t>
      </w:r>
      <w:r w:rsidRPr="004B6E1A">
        <w:rPr>
          <w:rFonts w:ascii="Times New Roman" w:eastAsia="Times New Roman" w:hAnsi="Times New Roman"/>
          <w:sz w:val="28"/>
          <w:szCs w:val="28"/>
          <w:lang w:val="ru-RU" w:eastAsia="ru-RU"/>
        </w:rPr>
        <w:t xml:space="preserve">Тому не можна дітей дошкільного віку ставити в </w:t>
      </w:r>
      <w:r w:rsidR="005041E9">
        <w:rPr>
          <w:rFonts w:ascii="Times New Roman" w:eastAsia="Times New Roman" w:hAnsi="Times New Roman"/>
          <w:sz w:val="28"/>
          <w:szCs w:val="28"/>
          <w:lang w:val="uk-UA" w:eastAsia="ru-RU"/>
        </w:rPr>
        <w:t>статичну позицію</w:t>
      </w:r>
      <w:r w:rsidRPr="004B6E1A">
        <w:rPr>
          <w:rFonts w:ascii="Times New Roman" w:eastAsia="Times New Roman" w:hAnsi="Times New Roman"/>
          <w:sz w:val="28"/>
          <w:szCs w:val="28"/>
          <w:lang w:val="ru-RU" w:eastAsia="ru-RU"/>
        </w:rPr>
        <w:t xml:space="preserve"> на тривалий час, як, наприклад, заняття біля станка у формі, загальноприйнятній для класичного танцю </w:t>
      </w:r>
      <w:r w:rsidRPr="004B6E1A">
        <w:rPr>
          <w:rFonts w:ascii="Times New Roman" w:eastAsia="Times New Roman" w:hAnsi="Times New Roman"/>
          <w:sz w:val="28"/>
          <w:szCs w:val="28"/>
          <w:lang w:eastAsia="ru-RU"/>
        </w:rPr>
        <w:t xml:space="preserve">(екзерсис на одну руку у виворотному положенні). Виходячи з цього, педагог повинен пам’ятати , що тривалі навантаження під час вивчення танцю в одному і тому ж ритмі давати не слід, а треба чергувати їх з фазами переключення, відновлення і стимуляції моторики у вигляді більш легких м’язових зусиль. </w:t>
      </w:r>
    </w:p>
    <w:p w:rsidR="004B6E1A" w:rsidRPr="004B6E1A" w:rsidRDefault="004B6E1A" w:rsidP="00E92E4D">
      <w:pPr>
        <w:spacing w:line="360" w:lineRule="auto"/>
        <w:ind w:firstLine="360"/>
        <w:jc w:val="both"/>
        <w:rPr>
          <w:rFonts w:ascii="Times New Roman" w:eastAsia="Times New Roman" w:hAnsi="Times New Roman"/>
          <w:sz w:val="28"/>
          <w:szCs w:val="28"/>
          <w:lang w:val="uk-UA" w:eastAsia="ru-RU"/>
        </w:rPr>
      </w:pPr>
      <w:r w:rsidRPr="008648E9">
        <w:rPr>
          <w:rFonts w:ascii="Times New Roman" w:eastAsia="Times New Roman" w:hAnsi="Times New Roman"/>
          <w:sz w:val="28"/>
          <w:szCs w:val="28"/>
          <w:lang w:val="ru-RU" w:eastAsia="ru-RU"/>
        </w:rPr>
        <w:lastRenderedPageBreak/>
        <w:t>У дітей дошкільного віку процеси збудження переважають над процесами гальмування. Відчуття і сприйняття у них розвиваються інтенсивно і випереджають розвиток мислення. У віці п’яти – шести років відбуваються істотні зміни і у вищій нервовій діяльності дитини: підвищується роль слів і с</w:t>
      </w:r>
      <w:r w:rsidR="00212F72" w:rsidRPr="008648E9">
        <w:rPr>
          <w:rFonts w:ascii="Times New Roman" w:eastAsia="Times New Roman" w:hAnsi="Times New Roman"/>
          <w:sz w:val="28"/>
          <w:szCs w:val="28"/>
          <w:lang w:val="ru-RU" w:eastAsia="ru-RU"/>
        </w:rPr>
        <w:t>ловесних образів, підсилюється</w:t>
      </w:r>
      <w:r w:rsidRPr="008648E9">
        <w:rPr>
          <w:rFonts w:ascii="Times New Roman" w:eastAsia="Times New Roman" w:hAnsi="Times New Roman"/>
          <w:sz w:val="28"/>
          <w:szCs w:val="28"/>
          <w:lang w:val="ru-RU" w:eastAsia="ru-RU"/>
        </w:rPr>
        <w:t xml:space="preserve"> значення усвідомленої дії.</w:t>
      </w:r>
      <w:r w:rsidR="005041E9">
        <w:rPr>
          <w:rFonts w:ascii="Times New Roman" w:eastAsia="Times New Roman" w:hAnsi="Times New Roman"/>
          <w:sz w:val="28"/>
          <w:szCs w:val="28"/>
          <w:lang w:val="uk-UA" w:eastAsia="ru-RU"/>
        </w:rPr>
        <w:t xml:space="preserve"> </w:t>
      </w:r>
      <w:r w:rsidRPr="004B6E1A">
        <w:rPr>
          <w:rFonts w:ascii="Times New Roman" w:eastAsia="Times New Roman" w:hAnsi="Times New Roman"/>
          <w:sz w:val="28"/>
          <w:szCs w:val="28"/>
          <w:lang w:val="ru-RU" w:eastAsia="ru-RU"/>
        </w:rPr>
        <w:t>У дітей трьох – шести років домінує ігровий рефлекс. Від п’яти до шести років, крім ігрового рефлексу, рефлекто</w:t>
      </w:r>
      <w:r w:rsidR="005041E9">
        <w:rPr>
          <w:rFonts w:ascii="Times New Roman" w:eastAsia="Times New Roman" w:hAnsi="Times New Roman"/>
          <w:sz w:val="28"/>
          <w:szCs w:val="28"/>
          <w:lang w:val="ru-RU" w:eastAsia="ru-RU"/>
        </w:rPr>
        <w:t>рним</w:t>
      </w:r>
      <w:r w:rsidR="005041E9" w:rsidRPr="005041E9">
        <w:rPr>
          <w:rFonts w:ascii="Times New Roman" w:eastAsia="Times New Roman" w:hAnsi="Times New Roman"/>
          <w:sz w:val="28"/>
          <w:szCs w:val="28"/>
          <w:lang w:val="ru-RU" w:eastAsia="ru-RU"/>
        </w:rPr>
        <w:t xml:space="preserve"> </w:t>
      </w:r>
      <w:r w:rsidR="005041E9">
        <w:rPr>
          <w:rFonts w:ascii="Times New Roman" w:eastAsia="Times New Roman" w:hAnsi="Times New Roman"/>
          <w:sz w:val="28"/>
          <w:szCs w:val="28"/>
          <w:lang w:val="ru-RU" w:eastAsia="ru-RU"/>
        </w:rPr>
        <w:t>підсиленням</w:t>
      </w:r>
      <w:r w:rsidR="005041E9" w:rsidRPr="005041E9">
        <w:rPr>
          <w:rFonts w:ascii="Times New Roman" w:eastAsia="Times New Roman" w:hAnsi="Times New Roman"/>
          <w:sz w:val="28"/>
          <w:szCs w:val="28"/>
          <w:lang w:val="ru-RU" w:eastAsia="ru-RU"/>
        </w:rPr>
        <w:t xml:space="preserve"> </w:t>
      </w:r>
      <w:r w:rsidR="005041E9">
        <w:rPr>
          <w:rFonts w:ascii="Times New Roman" w:eastAsia="Times New Roman" w:hAnsi="Times New Roman"/>
          <w:sz w:val="28"/>
          <w:szCs w:val="28"/>
          <w:lang w:val="ru-RU" w:eastAsia="ru-RU"/>
        </w:rPr>
        <w:t>виступає</w:t>
      </w:r>
      <w:r w:rsidR="005041E9" w:rsidRPr="005041E9">
        <w:rPr>
          <w:rFonts w:ascii="Times New Roman" w:eastAsia="Times New Roman" w:hAnsi="Times New Roman"/>
          <w:sz w:val="28"/>
          <w:szCs w:val="28"/>
          <w:lang w:val="ru-RU" w:eastAsia="ru-RU"/>
        </w:rPr>
        <w:t xml:space="preserve"> </w:t>
      </w:r>
      <w:r w:rsidR="005041E9">
        <w:rPr>
          <w:rFonts w:ascii="Times New Roman" w:eastAsia="Times New Roman" w:hAnsi="Times New Roman"/>
          <w:sz w:val="28"/>
          <w:szCs w:val="28"/>
          <w:lang w:val="ru-RU" w:eastAsia="ru-RU"/>
        </w:rPr>
        <w:t>слово</w:t>
      </w:r>
      <w:r w:rsidR="005041E9" w:rsidRPr="005041E9">
        <w:rPr>
          <w:rFonts w:ascii="Times New Roman" w:eastAsia="Times New Roman" w:hAnsi="Times New Roman"/>
          <w:sz w:val="28"/>
          <w:szCs w:val="28"/>
          <w:lang w:val="ru-RU" w:eastAsia="ru-RU"/>
        </w:rPr>
        <w:t>,</w:t>
      </w:r>
      <w:r w:rsidRPr="004B6E1A">
        <w:rPr>
          <w:rFonts w:ascii="Times New Roman" w:eastAsia="Times New Roman" w:hAnsi="Times New Roman"/>
          <w:sz w:val="28"/>
          <w:szCs w:val="28"/>
          <w:lang w:val="ru-RU" w:eastAsia="ru-RU"/>
        </w:rPr>
        <w:t xml:space="preserve"> </w:t>
      </w:r>
      <w:r w:rsidR="005041E9">
        <w:rPr>
          <w:rFonts w:ascii="Times New Roman" w:eastAsia="Times New Roman" w:hAnsi="Times New Roman"/>
          <w:sz w:val="28"/>
          <w:szCs w:val="28"/>
          <w:lang w:val="ru-RU" w:eastAsia="ru-RU"/>
        </w:rPr>
        <w:t>дійове</w:t>
      </w:r>
      <w:r w:rsidR="005041E9" w:rsidRPr="005041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 xml:space="preserve">мислення  пов’язане із словесним. </w:t>
      </w:r>
    </w:p>
    <w:p w:rsidR="004B6E1A" w:rsidRPr="008648E9" w:rsidRDefault="004B6E1A" w:rsidP="00E92E4D">
      <w:pPr>
        <w:spacing w:line="360" w:lineRule="auto"/>
        <w:ind w:firstLine="360"/>
        <w:jc w:val="both"/>
        <w:rPr>
          <w:rFonts w:ascii="Times New Roman" w:eastAsia="Times New Roman" w:hAnsi="Times New Roman"/>
          <w:sz w:val="28"/>
          <w:szCs w:val="28"/>
          <w:lang w:val="ru-RU" w:eastAsia="ru-RU"/>
        </w:rPr>
      </w:pPr>
      <w:r w:rsidRPr="004B6E1A">
        <w:rPr>
          <w:rFonts w:ascii="Times New Roman" w:eastAsia="Times New Roman" w:hAnsi="Times New Roman"/>
          <w:sz w:val="28"/>
          <w:szCs w:val="28"/>
          <w:lang w:val="uk-UA" w:eastAsia="ru-RU"/>
        </w:rPr>
        <w:t xml:space="preserve">Найсильнішим засобом в розвитку, тренуванні і діяльності всіх функцій нервової системи дошкільнят є гра. </w:t>
      </w:r>
      <w:r w:rsidRPr="008648E9">
        <w:rPr>
          <w:rFonts w:ascii="Times New Roman" w:eastAsia="Times New Roman" w:hAnsi="Times New Roman"/>
          <w:sz w:val="28"/>
          <w:szCs w:val="28"/>
          <w:lang w:val="uk-UA" w:eastAsia="ru-RU"/>
        </w:rPr>
        <w:t xml:space="preserve">У грі вони пізнають життя, ігрові прийоми загострюють у них інтерес до об’єкта, посилюють увагу, розумову діяльність і емоційну сферу. </w:t>
      </w:r>
      <w:r w:rsidRPr="008648E9">
        <w:rPr>
          <w:rFonts w:ascii="Times New Roman" w:eastAsia="Times New Roman" w:hAnsi="Times New Roman"/>
          <w:sz w:val="28"/>
          <w:szCs w:val="28"/>
          <w:lang w:val="ru-RU" w:eastAsia="ru-RU"/>
        </w:rPr>
        <w:t xml:space="preserve">Цей період у житті дітей – період розвитку фантазії і уяви. Вони все можуть собі яскраво уявити і так само легко </w:t>
      </w:r>
      <w:r w:rsidRPr="004B6E1A">
        <w:rPr>
          <w:rFonts w:ascii="Times New Roman" w:eastAsia="Times New Roman" w:hAnsi="Times New Roman"/>
          <w:sz w:val="28"/>
          <w:szCs w:val="28"/>
          <w:lang w:val="ru-RU" w:eastAsia="ru-RU"/>
        </w:rPr>
        <w:t>“</w:t>
      </w:r>
      <w:r w:rsidRPr="008648E9">
        <w:rPr>
          <w:rFonts w:ascii="Times New Roman" w:eastAsia="Times New Roman" w:hAnsi="Times New Roman"/>
          <w:sz w:val="28"/>
          <w:szCs w:val="28"/>
          <w:lang w:val="ru-RU" w:eastAsia="ru-RU"/>
        </w:rPr>
        <w:t>увійти</w:t>
      </w:r>
      <w:r w:rsidRPr="004B6E1A">
        <w:rPr>
          <w:rFonts w:ascii="Times New Roman" w:eastAsia="Times New Roman" w:hAnsi="Times New Roman"/>
          <w:sz w:val="28"/>
          <w:szCs w:val="28"/>
          <w:lang w:val="ru-RU" w:eastAsia="ru-RU"/>
        </w:rPr>
        <w:t>”</w:t>
      </w:r>
      <w:r w:rsidRPr="008648E9">
        <w:rPr>
          <w:rFonts w:ascii="Times New Roman" w:eastAsia="Times New Roman" w:hAnsi="Times New Roman"/>
          <w:sz w:val="28"/>
          <w:szCs w:val="28"/>
          <w:lang w:val="ru-RU" w:eastAsia="ru-RU"/>
        </w:rPr>
        <w:t xml:space="preserve"> в образ.</w:t>
      </w:r>
    </w:p>
    <w:p w:rsidR="005041E9" w:rsidRPr="004B6E1A" w:rsidRDefault="005041E9" w:rsidP="00E92E4D">
      <w:pPr>
        <w:spacing w:line="360" w:lineRule="auto"/>
        <w:ind w:firstLine="360"/>
        <w:jc w:val="both"/>
        <w:rPr>
          <w:rFonts w:ascii="Times New Roman" w:eastAsia="Times New Roman" w:hAnsi="Times New Roman"/>
          <w:sz w:val="28"/>
          <w:szCs w:val="28"/>
          <w:lang w:val="ru-RU" w:eastAsia="ru-RU"/>
        </w:rPr>
      </w:pPr>
      <w:r w:rsidRPr="004B6E1A">
        <w:rPr>
          <w:rFonts w:ascii="Times New Roman" w:eastAsia="Times New Roman" w:hAnsi="Times New Roman"/>
          <w:sz w:val="28"/>
          <w:szCs w:val="28"/>
          <w:lang w:val="ru-RU" w:eastAsia="ru-RU"/>
        </w:rPr>
        <w:t>У</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п</w:t>
      </w:r>
      <w:r w:rsidRPr="008648E9">
        <w:rPr>
          <w:rFonts w:ascii="Times New Roman" w:eastAsia="Times New Roman" w:hAnsi="Times New Roman"/>
          <w:sz w:val="28"/>
          <w:szCs w:val="28"/>
          <w:lang w:val="ru-RU" w:eastAsia="ru-RU"/>
        </w:rPr>
        <w:t>’</w:t>
      </w:r>
      <w:r w:rsidRPr="004B6E1A">
        <w:rPr>
          <w:rFonts w:ascii="Times New Roman" w:eastAsia="Times New Roman" w:hAnsi="Times New Roman"/>
          <w:sz w:val="28"/>
          <w:szCs w:val="28"/>
          <w:lang w:val="ru-RU" w:eastAsia="ru-RU"/>
        </w:rPr>
        <w:t>ять</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років</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інтенсивно</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розвиваються</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основні</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властивості</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нервової</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системи</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сила</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рухливість</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врівноваженість</w:t>
      </w:r>
      <w:r w:rsidRPr="008648E9">
        <w:rPr>
          <w:rFonts w:ascii="Times New Roman" w:eastAsia="Times New Roman" w:hAnsi="Times New Roman"/>
          <w:sz w:val="28"/>
          <w:szCs w:val="28"/>
          <w:lang w:val="ru-RU" w:eastAsia="ru-RU"/>
        </w:rPr>
        <w:t>;</w:t>
      </w:r>
      <w:r>
        <w:rPr>
          <w:rFonts w:ascii="Times New Roman" w:eastAsia="Times New Roman" w:hAnsi="Times New Roman"/>
          <w:sz w:val="28"/>
          <w:szCs w:val="28"/>
          <w:lang w:val="uk-UA" w:eastAsia="ru-RU"/>
        </w:rPr>
        <w:t xml:space="preserve"> </w:t>
      </w:r>
      <w:r w:rsidRPr="004B6E1A">
        <w:rPr>
          <w:rFonts w:ascii="Times New Roman" w:eastAsia="Times New Roman" w:hAnsi="Times New Roman"/>
          <w:sz w:val="28"/>
          <w:szCs w:val="28"/>
          <w:lang w:val="ru-RU" w:eastAsia="ru-RU"/>
        </w:rPr>
        <w:t>концентруються</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послідовні</w:t>
      </w:r>
      <w:r w:rsidRPr="008648E9">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внутрішні</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гальмування</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що</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впливають</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на</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процеси</w:t>
      </w:r>
      <w:r w:rsidRPr="008648E9">
        <w:rPr>
          <w:rFonts w:ascii="Times New Roman" w:eastAsia="Times New Roman" w:hAnsi="Times New Roman"/>
          <w:sz w:val="28"/>
          <w:szCs w:val="28"/>
          <w:lang w:val="ru-RU" w:eastAsia="ru-RU"/>
        </w:rPr>
        <w:t xml:space="preserve"> </w:t>
      </w:r>
      <w:r w:rsidRPr="004B6E1A">
        <w:rPr>
          <w:rFonts w:ascii="Times New Roman" w:eastAsia="Times New Roman" w:hAnsi="Times New Roman"/>
          <w:sz w:val="28"/>
          <w:szCs w:val="28"/>
          <w:lang w:val="ru-RU" w:eastAsia="ru-RU"/>
        </w:rPr>
        <w:t>збудження</w:t>
      </w:r>
      <w:r w:rsidRPr="008648E9">
        <w:rPr>
          <w:rFonts w:ascii="Times New Roman" w:eastAsia="Times New Roman" w:hAnsi="Times New Roman"/>
          <w:sz w:val="28"/>
          <w:szCs w:val="28"/>
          <w:lang w:val="ru-RU" w:eastAsia="ru-RU"/>
        </w:rPr>
        <w:t xml:space="preserve"> і стають стійкішими. </w:t>
      </w:r>
      <w:r w:rsidRPr="004B6E1A">
        <w:rPr>
          <w:rFonts w:ascii="Times New Roman" w:eastAsia="Times New Roman" w:hAnsi="Times New Roman"/>
          <w:sz w:val="28"/>
          <w:szCs w:val="28"/>
          <w:lang w:val="ru-RU" w:eastAsia="ru-RU"/>
        </w:rPr>
        <w:t xml:space="preserve">У цей період для педагога відкриваються нові можливості в системі навчання і виховання. </w:t>
      </w:r>
      <w:r w:rsidRPr="008648E9">
        <w:rPr>
          <w:rFonts w:ascii="Times New Roman" w:eastAsia="Times New Roman" w:hAnsi="Times New Roman"/>
          <w:sz w:val="28"/>
          <w:szCs w:val="28"/>
          <w:lang w:val="ru-RU" w:eastAsia="ru-RU"/>
        </w:rPr>
        <w:t xml:space="preserve">Поведінка дитини – це процес вироблення систем умовних зв’язків і рефлекторних актів. </w:t>
      </w:r>
      <w:r w:rsidRPr="004B6E1A">
        <w:rPr>
          <w:rFonts w:ascii="Times New Roman" w:eastAsia="Times New Roman" w:hAnsi="Times New Roman"/>
          <w:sz w:val="28"/>
          <w:szCs w:val="28"/>
          <w:lang w:val="ru-RU" w:eastAsia="ru-RU"/>
        </w:rPr>
        <w:t>Педагогу для правильного проведення навчального процесу треба знати, які види подразників і форми їхнього</w:t>
      </w:r>
      <w:r w:rsidR="00EA3A5E">
        <w:rPr>
          <w:rFonts w:ascii="Times New Roman" w:eastAsia="Times New Roman" w:hAnsi="Times New Roman"/>
          <w:sz w:val="28"/>
          <w:szCs w:val="28"/>
          <w:lang w:val="ru-RU" w:eastAsia="ru-RU"/>
        </w:rPr>
        <w:t xml:space="preserve"> підсилення відповідають кожній</w:t>
      </w:r>
      <w:r w:rsidRPr="004B6E1A">
        <w:rPr>
          <w:rFonts w:ascii="Times New Roman" w:eastAsia="Times New Roman" w:hAnsi="Times New Roman"/>
          <w:sz w:val="28"/>
          <w:szCs w:val="28"/>
          <w:lang w:val="ru-RU" w:eastAsia="ru-RU"/>
        </w:rPr>
        <w:t xml:space="preserve"> вік</w:t>
      </w:r>
      <w:r w:rsidR="00EA3A5E">
        <w:rPr>
          <w:rFonts w:ascii="Times New Roman" w:eastAsia="Times New Roman" w:hAnsi="Times New Roman"/>
          <w:sz w:val="28"/>
          <w:szCs w:val="28"/>
          <w:lang w:val="ru-RU" w:eastAsia="ru-RU"/>
        </w:rPr>
        <w:t>овій категорії</w:t>
      </w:r>
      <w:r w:rsidRPr="004B6E1A">
        <w:rPr>
          <w:rFonts w:ascii="Times New Roman" w:eastAsia="Times New Roman" w:hAnsi="Times New Roman"/>
          <w:sz w:val="28"/>
          <w:szCs w:val="28"/>
          <w:lang w:val="ru-RU" w:eastAsia="ru-RU"/>
        </w:rPr>
        <w:t xml:space="preserve">. </w:t>
      </w:r>
    </w:p>
    <w:p w:rsidR="0052557E" w:rsidRPr="0052557E" w:rsidRDefault="0052557E" w:rsidP="00E92E4D">
      <w:pPr>
        <w:spacing w:line="360" w:lineRule="auto"/>
        <w:ind w:firstLine="708"/>
        <w:jc w:val="both"/>
        <w:rPr>
          <w:rFonts w:ascii="Times New Roman" w:eastAsia="Times New Roman" w:hAnsi="Times New Roman"/>
          <w:sz w:val="28"/>
          <w:szCs w:val="28"/>
          <w:lang w:val="uk-UA" w:eastAsia="uk-UA" w:bidi="ar-SA"/>
        </w:rPr>
      </w:pPr>
      <w:r w:rsidRPr="0052557E">
        <w:rPr>
          <w:rFonts w:ascii="Times New Roman" w:eastAsia="Times New Roman" w:hAnsi="Times New Roman"/>
          <w:sz w:val="28"/>
          <w:szCs w:val="28"/>
          <w:lang w:val="uk-UA" w:eastAsia="uk-UA" w:bidi="ar-SA"/>
        </w:rPr>
        <w:t>Аналіз форм відтворення танцювальних рухів доводить, що людина здійснює танець, спираючись на здатність до самоконфігурації себе у рухах. Феномен танцю як одна з форм буття людини не може бути пояснений, якщо не враховувати, що в його складовій є рефлекторний  імпульс побудження до дії. Він також не може бути розкритий, якщо виходити тільки з уявлень про навики відтворення танцювальних рухів, які формуються у танцюючої людини в процесі пізнання себе та навколишнього світу. Так що ж все таки визначає потребу та здатність людини до танцю?  Дослідження феному танцю – як явища, єдиного в своєму роді, можливе при розгляді його цілісності з світосприйняттям людиною внутрішнього та зовнішнього середовищ, в єдності з суттю танцю, яка передається нам у досвіді поколінь та сприймається органами чуттів.</w:t>
      </w:r>
    </w:p>
    <w:p w:rsidR="00596D74" w:rsidRPr="00704FFB" w:rsidRDefault="00596D74" w:rsidP="00E92E4D">
      <w:pPr>
        <w:pStyle w:val="a3"/>
        <w:spacing w:after="0" w:line="360" w:lineRule="auto"/>
        <w:ind w:firstLine="720"/>
        <w:jc w:val="both"/>
        <w:rPr>
          <w:szCs w:val="28"/>
          <w:lang w:val="uk-UA"/>
        </w:rPr>
      </w:pPr>
      <w:r w:rsidRPr="009868D6">
        <w:rPr>
          <w:szCs w:val="28"/>
        </w:rPr>
        <w:lastRenderedPageBreak/>
        <w:t>В межах своїх можливос</w:t>
      </w:r>
      <w:r w:rsidR="00946D70">
        <w:rPr>
          <w:szCs w:val="28"/>
        </w:rPr>
        <w:t>тей мені хотілося б ознайомити</w:t>
      </w:r>
      <w:r w:rsidRPr="009868D6">
        <w:rPr>
          <w:szCs w:val="28"/>
        </w:rPr>
        <w:t xml:space="preserve"> </w:t>
      </w:r>
      <w:r w:rsidR="00F726B2">
        <w:rPr>
          <w:szCs w:val="28"/>
          <w:lang w:val="uk-UA"/>
        </w:rPr>
        <w:t xml:space="preserve">слухачів </w:t>
      </w:r>
      <w:r w:rsidRPr="009868D6">
        <w:rPr>
          <w:szCs w:val="28"/>
        </w:rPr>
        <w:t>з різними напрямками вдосконалення виконавців танцю  у Європі та поза нею. Передусім, на мій погляд , заслуговують на увагу  вправи на досягнення ритму на основі елементів  африканського танцю, техніка  виконання рухів американського джазового танцю, дослідження Дельсарта відцентрових та доцентрових реакцій в поведінці людини, досягнення Станіславського  в  царині  “фізичної дії”, біомеханічний тренінг   М. Александера та біоенергетична теорія О. Лоуена, відчуття руху за методом М.Фельденкрайза. Та особливо мені хотілося б зосередити свою увагу, після ознайомлення з різними світовими школами танцю</w:t>
      </w:r>
      <w:r w:rsidRPr="009868D6">
        <w:rPr>
          <w:szCs w:val="28"/>
          <w:lang w:val="uk-UA"/>
        </w:rPr>
        <w:t xml:space="preserve"> та</w:t>
      </w:r>
      <w:r w:rsidRPr="009868D6">
        <w:rPr>
          <w:szCs w:val="28"/>
        </w:rPr>
        <w:t xml:space="preserve"> творч</w:t>
      </w:r>
      <w:r w:rsidRPr="009868D6">
        <w:rPr>
          <w:szCs w:val="28"/>
          <w:lang w:val="uk-UA"/>
        </w:rPr>
        <w:t>ою діяльністю відомих хореографів</w:t>
      </w:r>
      <w:r w:rsidRPr="009868D6">
        <w:rPr>
          <w:szCs w:val="28"/>
        </w:rPr>
        <w:t xml:space="preserve">, на поєднанні сучасної лексики </w:t>
      </w:r>
      <w:r w:rsidRPr="009868D6">
        <w:rPr>
          <w:szCs w:val="28"/>
          <w:lang w:val="uk-UA"/>
        </w:rPr>
        <w:t xml:space="preserve">високого ступеня технічного виконання з </w:t>
      </w:r>
      <w:r w:rsidRPr="009868D6">
        <w:rPr>
          <w:szCs w:val="28"/>
        </w:rPr>
        <w:t xml:space="preserve">елементами </w:t>
      </w:r>
      <w:r w:rsidRPr="009868D6">
        <w:rPr>
          <w:szCs w:val="28"/>
          <w:lang w:val="uk-UA"/>
        </w:rPr>
        <w:t>оптимального локомоторного руху.</w:t>
      </w:r>
      <w:r w:rsidRPr="009868D6">
        <w:rPr>
          <w:szCs w:val="28"/>
        </w:rPr>
        <w:t xml:space="preserve"> Тому і метод роботи, за яким я прагну працювати  – це не зліпок запозичених по різних країнах прийомів та знань, не дивлячись на те, що я користуюсь інформацією та використовую елементи рухів інших танцювальних систем у створенні хореографічних композицій, наприклад, для хореографічної студії “Леліо” кафедри хореографії НАКККіМ</w:t>
      </w:r>
      <w:r w:rsidRPr="009868D6">
        <w:rPr>
          <w:szCs w:val="28"/>
          <w:lang w:val="uk-UA"/>
        </w:rPr>
        <w:t>,</w:t>
      </w:r>
      <w:r w:rsidRPr="009868D6">
        <w:rPr>
          <w:szCs w:val="28"/>
        </w:rPr>
        <w:t xml:space="preserve"> але трансформуючи та адаптуючи  їх, враховуючи  те, що я особисто вихована в традиціях української школи класичного та народно-сценічного танцю.</w:t>
      </w:r>
      <w:r w:rsidRPr="00322F98">
        <w:rPr>
          <w:szCs w:val="28"/>
          <w:lang w:val="uk-UA"/>
        </w:rPr>
        <w:t xml:space="preserve"> Сутність</w:t>
      </w:r>
      <w:r w:rsidRPr="00596D74">
        <w:rPr>
          <w:szCs w:val="28"/>
          <w:lang w:val="uk-UA"/>
        </w:rPr>
        <w:t xml:space="preserve">  методу в тому, що я намагаюсь не тільки навчити танцівника  виконувати показані  рухи, але й забезпечити  вміння  побудови так званого “арсеналу виразних засобів”, тобто, гармонійність рухів та положення тіла, пластичну виразність й міміку обличчя, динаміку, ритм та темп виконання руху,  поняття роботи у просторовому малюнку, розуміння драматургії композиції танцю. Це не дедуктивний метод, що синтезує вміння, увага тут концентрується скоріш на духовному процесі виконання руху, якому присутні і крайності, і повне саморозкриття,  але не з погляду егоцентризму на принципах самозакоханості власними переживаннями (надмірна емоційність), а навпаки, якби процесу добровільної самопожертви. Це техніка інтеграції усіх духовних та фізичних сил, які проходять еволюцію від первісних інтимно-містичних сфер до сучасних</w:t>
      </w:r>
      <w:r w:rsidRPr="00322F98">
        <w:rPr>
          <w:szCs w:val="28"/>
          <w:lang w:val="uk-UA"/>
        </w:rPr>
        <w:t xml:space="preserve"> духовно-релігійних</w:t>
      </w:r>
      <w:r w:rsidRPr="00596D74">
        <w:rPr>
          <w:szCs w:val="28"/>
          <w:lang w:val="uk-UA"/>
        </w:rPr>
        <w:t>.</w:t>
      </w:r>
      <w:r>
        <w:rPr>
          <w:szCs w:val="28"/>
          <w:lang w:val="uk-UA"/>
        </w:rPr>
        <w:t xml:space="preserve"> </w:t>
      </w:r>
      <w:r w:rsidRPr="00704FFB">
        <w:rPr>
          <w:szCs w:val="28"/>
          <w:lang w:val="uk-UA"/>
        </w:rPr>
        <w:t>Мова хореографічної творчості</w:t>
      </w:r>
      <w:r>
        <w:rPr>
          <w:szCs w:val="28"/>
          <w:lang w:val="uk-UA"/>
        </w:rPr>
        <w:t xml:space="preserve"> </w:t>
      </w:r>
      <w:r w:rsidRPr="00704FFB">
        <w:rPr>
          <w:szCs w:val="28"/>
          <w:lang w:val="uk-UA"/>
        </w:rPr>
        <w:t xml:space="preserve">є універсальною формою осмислення буття, яка дає змогу людям вступати </w:t>
      </w:r>
      <w:r w:rsidRPr="00704FFB">
        <w:rPr>
          <w:szCs w:val="28"/>
          <w:lang w:val="uk-UA"/>
        </w:rPr>
        <w:lastRenderedPageBreak/>
        <w:t>в комунікативні зв’язки одне з одним в процесі самопізнання та пізнання навколишнього світу.</w:t>
      </w:r>
      <w:r w:rsidR="0052557E">
        <w:rPr>
          <w:szCs w:val="28"/>
          <w:lang w:val="uk-UA"/>
        </w:rPr>
        <w:t xml:space="preserve"> </w:t>
      </w:r>
    </w:p>
    <w:p w:rsidR="00596D74" w:rsidRPr="0052557E" w:rsidRDefault="0052557E" w:rsidP="00E92E4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І тому інтегральний підхід до викладання хореографічних дисциплін у дитячих навчальних дошкільних закладах має велике значення. Бо від нас залежить, яку суть ми передаємо нашим дітям, відтворюючи рухи тіла у різних танцювальних формах. Мій досвід показує мені, що виховання дітей </w:t>
      </w:r>
      <w:r w:rsidR="00E92E4D">
        <w:rPr>
          <w:rFonts w:ascii="Times New Roman" w:hAnsi="Times New Roman"/>
          <w:sz w:val="28"/>
          <w:szCs w:val="28"/>
          <w:lang w:val="uk-UA"/>
        </w:rPr>
        <w:t>за критеріями оптимальних природних рухів людини має вагомий вплив на їх розвиток та самоідентифікацію у суспільстві в цілому.</w:t>
      </w:r>
    </w:p>
    <w:sectPr w:rsidR="00596D74" w:rsidRPr="0052557E" w:rsidSect="00F23F15">
      <w:footerReference w:type="default" r:id="rId7"/>
      <w:pgSz w:w="11906" w:h="16838"/>
      <w:pgMar w:top="851" w:right="707"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1A" w:rsidRDefault="00E4231A" w:rsidP="004B6E1A">
      <w:r>
        <w:separator/>
      </w:r>
    </w:p>
  </w:endnote>
  <w:endnote w:type="continuationSeparator" w:id="0">
    <w:p w:rsidR="00E4231A" w:rsidRDefault="00E4231A" w:rsidP="004B6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529"/>
      <w:docPartObj>
        <w:docPartGallery w:val="Page Numbers (Bottom of Page)"/>
        <w:docPartUnique/>
      </w:docPartObj>
    </w:sdtPr>
    <w:sdtContent>
      <w:p w:rsidR="0052557E" w:rsidRDefault="00DF25A0">
        <w:pPr>
          <w:pStyle w:val="a8"/>
          <w:jc w:val="right"/>
        </w:pPr>
        <w:fldSimple w:instr=" PAGE   \* MERGEFORMAT ">
          <w:r w:rsidR="008648E9">
            <w:rPr>
              <w:noProof/>
            </w:rPr>
            <w:t>1</w:t>
          </w:r>
        </w:fldSimple>
      </w:p>
    </w:sdtContent>
  </w:sdt>
  <w:p w:rsidR="0052557E" w:rsidRDefault="005255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1A" w:rsidRDefault="00E4231A" w:rsidP="004B6E1A">
      <w:r>
        <w:separator/>
      </w:r>
    </w:p>
  </w:footnote>
  <w:footnote w:type="continuationSeparator" w:id="0">
    <w:p w:rsidR="00E4231A" w:rsidRDefault="00E4231A" w:rsidP="004B6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607B0"/>
    <w:multiLevelType w:val="hybridMultilevel"/>
    <w:tmpl w:val="527852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125FA"/>
    <w:multiLevelType w:val="singleLevel"/>
    <w:tmpl w:val="5C78DEF2"/>
    <w:lvl w:ilvl="0">
      <w:start w:val="3"/>
      <w:numFmt w:val="bullet"/>
      <w:lvlText w:val="-"/>
      <w:lvlJc w:val="left"/>
      <w:pPr>
        <w:tabs>
          <w:tab w:val="num" w:pos="1080"/>
        </w:tabs>
        <w:ind w:left="1080" w:hanging="360"/>
      </w:pPr>
      <w:rPr>
        <w:rFonts w:hint="default"/>
      </w:rPr>
    </w:lvl>
  </w:abstractNum>
  <w:abstractNum w:abstractNumId="2">
    <w:nsid w:val="57C57502"/>
    <w:multiLevelType w:val="singleLevel"/>
    <w:tmpl w:val="0419000F"/>
    <w:lvl w:ilvl="0">
      <w:start w:val="1"/>
      <w:numFmt w:val="decimal"/>
      <w:lvlText w:val="%1."/>
      <w:lvlJc w:val="left"/>
      <w:pPr>
        <w:tabs>
          <w:tab w:val="num" w:pos="360"/>
        </w:tabs>
        <w:ind w:left="360" w:hanging="360"/>
      </w:pPr>
    </w:lvl>
  </w:abstractNum>
  <w:abstractNum w:abstractNumId="3">
    <w:nsid w:val="5AB92B59"/>
    <w:multiLevelType w:val="hybridMultilevel"/>
    <w:tmpl w:val="806E9C54"/>
    <w:lvl w:ilvl="0" w:tplc="69E60DD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AE36D3C"/>
    <w:multiLevelType w:val="hybridMultilevel"/>
    <w:tmpl w:val="B474665E"/>
    <w:lvl w:ilvl="0" w:tplc="69E60DD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61293EE3"/>
    <w:multiLevelType w:val="hybridMultilevel"/>
    <w:tmpl w:val="95B8429C"/>
    <w:lvl w:ilvl="0" w:tplc="69E60DD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7C47247"/>
    <w:multiLevelType w:val="hybridMultilevel"/>
    <w:tmpl w:val="DD4A23CC"/>
    <w:lvl w:ilvl="0" w:tplc="69E60DD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E2D6AB2"/>
    <w:multiLevelType w:val="hybridMultilevel"/>
    <w:tmpl w:val="8274034E"/>
    <w:lvl w:ilvl="0" w:tplc="424CBEEA">
      <w:start w:val="1"/>
      <w:numFmt w:val="decimal"/>
      <w:lvlText w:val="%1."/>
      <w:lvlJc w:val="left"/>
      <w:pPr>
        <w:tabs>
          <w:tab w:val="num" w:pos="720"/>
        </w:tabs>
        <w:ind w:left="720" w:hanging="360"/>
      </w:pPr>
      <w:rPr>
        <w:rFonts w:hint="default"/>
        <w:b/>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useFELayout/>
  </w:compat>
  <w:rsids>
    <w:rsidRoot w:val="00596D74"/>
    <w:rsid w:val="000B3674"/>
    <w:rsid w:val="001A7B4D"/>
    <w:rsid w:val="00212F72"/>
    <w:rsid w:val="00317FF7"/>
    <w:rsid w:val="00387B5B"/>
    <w:rsid w:val="004B6E1A"/>
    <w:rsid w:val="005041E9"/>
    <w:rsid w:val="0052557E"/>
    <w:rsid w:val="00596D74"/>
    <w:rsid w:val="00725657"/>
    <w:rsid w:val="00751CE2"/>
    <w:rsid w:val="008648E9"/>
    <w:rsid w:val="00946D70"/>
    <w:rsid w:val="00B95BD0"/>
    <w:rsid w:val="00CD0728"/>
    <w:rsid w:val="00DF25A0"/>
    <w:rsid w:val="00E4231A"/>
    <w:rsid w:val="00E92E4D"/>
    <w:rsid w:val="00EA3A5E"/>
    <w:rsid w:val="00F23F15"/>
    <w:rsid w:val="00F5014E"/>
    <w:rsid w:val="00F726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57"/>
    <w:pPr>
      <w:spacing w:after="0" w:line="240" w:lineRule="auto"/>
    </w:pPr>
    <w:rPr>
      <w:sz w:val="24"/>
      <w:szCs w:val="24"/>
    </w:rPr>
  </w:style>
  <w:style w:type="paragraph" w:styleId="1">
    <w:name w:val="heading 1"/>
    <w:basedOn w:val="a"/>
    <w:next w:val="a"/>
    <w:link w:val="10"/>
    <w:uiPriority w:val="9"/>
    <w:qFormat/>
    <w:rsid w:val="0072565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2565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2565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2565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2565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2565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25657"/>
    <w:pPr>
      <w:spacing w:before="240" w:after="60"/>
      <w:outlineLvl w:val="6"/>
    </w:pPr>
    <w:rPr>
      <w:rFonts w:cstheme="majorBidi"/>
    </w:rPr>
  </w:style>
  <w:style w:type="paragraph" w:styleId="8">
    <w:name w:val="heading 8"/>
    <w:basedOn w:val="a"/>
    <w:next w:val="a"/>
    <w:link w:val="80"/>
    <w:uiPriority w:val="9"/>
    <w:semiHidden/>
    <w:unhideWhenUsed/>
    <w:qFormat/>
    <w:rsid w:val="00725657"/>
    <w:pPr>
      <w:spacing w:before="240" w:after="60"/>
      <w:outlineLvl w:val="7"/>
    </w:pPr>
    <w:rPr>
      <w:rFonts w:cstheme="majorBidi"/>
      <w:i/>
      <w:iCs/>
    </w:rPr>
  </w:style>
  <w:style w:type="paragraph" w:styleId="9">
    <w:name w:val="heading 9"/>
    <w:basedOn w:val="a"/>
    <w:next w:val="a"/>
    <w:link w:val="90"/>
    <w:uiPriority w:val="9"/>
    <w:semiHidden/>
    <w:unhideWhenUsed/>
    <w:qFormat/>
    <w:rsid w:val="0072565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596D74"/>
    <w:pPr>
      <w:spacing w:after="120"/>
    </w:pPr>
    <w:rPr>
      <w:rFonts w:ascii="Times New Roman" w:eastAsia="Times New Roman" w:hAnsi="Times New Roman"/>
      <w:sz w:val="16"/>
      <w:szCs w:val="16"/>
      <w:lang w:val="ru-RU" w:eastAsia="ru-RU"/>
    </w:rPr>
  </w:style>
  <w:style w:type="character" w:customStyle="1" w:styleId="32">
    <w:name w:val="Основной текст 3 Знак"/>
    <w:basedOn w:val="a0"/>
    <w:link w:val="31"/>
    <w:rsid w:val="00596D74"/>
    <w:rPr>
      <w:rFonts w:ascii="Times New Roman" w:eastAsia="Times New Roman" w:hAnsi="Times New Roman" w:cs="Times New Roman"/>
      <w:sz w:val="16"/>
      <w:szCs w:val="16"/>
      <w:lang w:val="ru-RU" w:eastAsia="ru-RU"/>
    </w:rPr>
  </w:style>
  <w:style w:type="paragraph" w:styleId="a3">
    <w:name w:val="Body Text"/>
    <w:basedOn w:val="a"/>
    <w:link w:val="a4"/>
    <w:rsid w:val="00596D74"/>
    <w:pPr>
      <w:spacing w:after="120"/>
    </w:pPr>
    <w:rPr>
      <w:rFonts w:ascii="Times New Roman" w:eastAsia="Times New Roman" w:hAnsi="Times New Roman"/>
      <w:sz w:val="28"/>
      <w:szCs w:val="20"/>
      <w:lang w:val="ru-RU" w:eastAsia="ru-RU"/>
    </w:rPr>
  </w:style>
  <w:style w:type="character" w:customStyle="1" w:styleId="a4">
    <w:name w:val="Основной текст Знак"/>
    <w:basedOn w:val="a0"/>
    <w:link w:val="a3"/>
    <w:rsid w:val="00596D74"/>
    <w:rPr>
      <w:rFonts w:ascii="Times New Roman" w:eastAsia="Times New Roman" w:hAnsi="Times New Roman" w:cs="Times New Roman"/>
      <w:sz w:val="28"/>
      <w:szCs w:val="20"/>
      <w:lang w:val="ru-RU" w:eastAsia="ru-RU"/>
    </w:rPr>
  </w:style>
  <w:style w:type="paragraph" w:styleId="21">
    <w:name w:val="Body Text Indent 2"/>
    <w:basedOn w:val="a"/>
    <w:link w:val="22"/>
    <w:uiPriority w:val="99"/>
    <w:semiHidden/>
    <w:unhideWhenUsed/>
    <w:rsid w:val="00B95BD0"/>
    <w:pPr>
      <w:spacing w:after="120" w:line="480" w:lineRule="auto"/>
      <w:ind w:left="283"/>
    </w:pPr>
  </w:style>
  <w:style w:type="character" w:customStyle="1" w:styleId="22">
    <w:name w:val="Основной текст с отступом 2 Знак"/>
    <w:basedOn w:val="a0"/>
    <w:link w:val="21"/>
    <w:uiPriority w:val="99"/>
    <w:semiHidden/>
    <w:rsid w:val="00B95BD0"/>
  </w:style>
  <w:style w:type="paragraph" w:styleId="a5">
    <w:name w:val="List Paragraph"/>
    <w:basedOn w:val="a"/>
    <w:uiPriority w:val="34"/>
    <w:qFormat/>
    <w:rsid w:val="00725657"/>
    <w:pPr>
      <w:ind w:left="720"/>
      <w:contextualSpacing/>
    </w:pPr>
  </w:style>
  <w:style w:type="paragraph" w:styleId="a6">
    <w:name w:val="header"/>
    <w:basedOn w:val="a"/>
    <w:link w:val="a7"/>
    <w:uiPriority w:val="99"/>
    <w:semiHidden/>
    <w:unhideWhenUsed/>
    <w:rsid w:val="004B6E1A"/>
    <w:pPr>
      <w:tabs>
        <w:tab w:val="center" w:pos="4819"/>
        <w:tab w:val="right" w:pos="9639"/>
      </w:tabs>
    </w:pPr>
  </w:style>
  <w:style w:type="character" w:customStyle="1" w:styleId="a7">
    <w:name w:val="Верхний колонтитул Знак"/>
    <w:basedOn w:val="a0"/>
    <w:link w:val="a6"/>
    <w:uiPriority w:val="99"/>
    <w:semiHidden/>
    <w:rsid w:val="004B6E1A"/>
  </w:style>
  <w:style w:type="paragraph" w:styleId="a8">
    <w:name w:val="footer"/>
    <w:basedOn w:val="a"/>
    <w:link w:val="a9"/>
    <w:uiPriority w:val="99"/>
    <w:unhideWhenUsed/>
    <w:rsid w:val="004B6E1A"/>
    <w:pPr>
      <w:tabs>
        <w:tab w:val="center" w:pos="4819"/>
        <w:tab w:val="right" w:pos="9639"/>
      </w:tabs>
    </w:pPr>
  </w:style>
  <w:style w:type="character" w:customStyle="1" w:styleId="a9">
    <w:name w:val="Нижний колонтитул Знак"/>
    <w:basedOn w:val="a0"/>
    <w:link w:val="a8"/>
    <w:uiPriority w:val="99"/>
    <w:rsid w:val="004B6E1A"/>
  </w:style>
  <w:style w:type="character" w:customStyle="1" w:styleId="10">
    <w:name w:val="Заголовок 1 Знак"/>
    <w:basedOn w:val="a0"/>
    <w:link w:val="1"/>
    <w:uiPriority w:val="9"/>
    <w:rsid w:val="0072565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2565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2565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25657"/>
    <w:rPr>
      <w:rFonts w:cstheme="majorBidi"/>
      <w:b/>
      <w:bCs/>
      <w:sz w:val="28"/>
      <w:szCs w:val="28"/>
    </w:rPr>
  </w:style>
  <w:style w:type="character" w:customStyle="1" w:styleId="50">
    <w:name w:val="Заголовок 5 Знак"/>
    <w:basedOn w:val="a0"/>
    <w:link w:val="5"/>
    <w:uiPriority w:val="9"/>
    <w:semiHidden/>
    <w:rsid w:val="00725657"/>
    <w:rPr>
      <w:rFonts w:cstheme="majorBidi"/>
      <w:b/>
      <w:bCs/>
      <w:i/>
      <w:iCs/>
      <w:sz w:val="26"/>
      <w:szCs w:val="26"/>
    </w:rPr>
  </w:style>
  <w:style w:type="character" w:customStyle="1" w:styleId="60">
    <w:name w:val="Заголовок 6 Знак"/>
    <w:basedOn w:val="a0"/>
    <w:link w:val="6"/>
    <w:uiPriority w:val="9"/>
    <w:semiHidden/>
    <w:rsid w:val="00725657"/>
    <w:rPr>
      <w:rFonts w:cstheme="majorBidi"/>
      <w:b/>
      <w:bCs/>
    </w:rPr>
  </w:style>
  <w:style w:type="character" w:customStyle="1" w:styleId="70">
    <w:name w:val="Заголовок 7 Знак"/>
    <w:basedOn w:val="a0"/>
    <w:link w:val="7"/>
    <w:uiPriority w:val="9"/>
    <w:semiHidden/>
    <w:rsid w:val="00725657"/>
    <w:rPr>
      <w:rFonts w:cstheme="majorBidi"/>
      <w:sz w:val="24"/>
      <w:szCs w:val="24"/>
    </w:rPr>
  </w:style>
  <w:style w:type="character" w:customStyle="1" w:styleId="80">
    <w:name w:val="Заголовок 8 Знак"/>
    <w:basedOn w:val="a0"/>
    <w:link w:val="8"/>
    <w:uiPriority w:val="9"/>
    <w:semiHidden/>
    <w:rsid w:val="00725657"/>
    <w:rPr>
      <w:rFonts w:cstheme="majorBidi"/>
      <w:i/>
      <w:iCs/>
      <w:sz w:val="24"/>
      <w:szCs w:val="24"/>
    </w:rPr>
  </w:style>
  <w:style w:type="character" w:customStyle="1" w:styleId="90">
    <w:name w:val="Заголовок 9 Знак"/>
    <w:basedOn w:val="a0"/>
    <w:link w:val="9"/>
    <w:uiPriority w:val="9"/>
    <w:semiHidden/>
    <w:rsid w:val="00725657"/>
    <w:rPr>
      <w:rFonts w:asciiTheme="majorHAnsi" w:eastAsiaTheme="majorEastAsia" w:hAnsiTheme="majorHAnsi" w:cstheme="majorBidi"/>
    </w:rPr>
  </w:style>
  <w:style w:type="paragraph" w:styleId="aa">
    <w:name w:val="Title"/>
    <w:basedOn w:val="a"/>
    <w:next w:val="a"/>
    <w:link w:val="ab"/>
    <w:uiPriority w:val="10"/>
    <w:qFormat/>
    <w:rsid w:val="00725657"/>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725657"/>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725657"/>
    <w:pPr>
      <w:spacing w:after="60"/>
      <w:jc w:val="center"/>
      <w:outlineLvl w:val="1"/>
    </w:pPr>
    <w:rPr>
      <w:rFonts w:asciiTheme="majorHAnsi" w:eastAsiaTheme="majorEastAsia" w:hAnsiTheme="majorHAnsi" w:cstheme="majorBidi"/>
    </w:rPr>
  </w:style>
  <w:style w:type="character" w:customStyle="1" w:styleId="ad">
    <w:name w:val="Подзаголовок Знак"/>
    <w:basedOn w:val="a0"/>
    <w:link w:val="ac"/>
    <w:uiPriority w:val="11"/>
    <w:rsid w:val="00725657"/>
    <w:rPr>
      <w:rFonts w:asciiTheme="majorHAnsi" w:eastAsiaTheme="majorEastAsia" w:hAnsiTheme="majorHAnsi" w:cstheme="majorBidi"/>
      <w:sz w:val="24"/>
      <w:szCs w:val="24"/>
    </w:rPr>
  </w:style>
  <w:style w:type="character" w:styleId="ae">
    <w:name w:val="Strong"/>
    <w:basedOn w:val="a0"/>
    <w:uiPriority w:val="22"/>
    <w:qFormat/>
    <w:rsid w:val="00725657"/>
    <w:rPr>
      <w:b/>
      <w:bCs/>
    </w:rPr>
  </w:style>
  <w:style w:type="character" w:styleId="af">
    <w:name w:val="Emphasis"/>
    <w:basedOn w:val="a0"/>
    <w:uiPriority w:val="20"/>
    <w:qFormat/>
    <w:rsid w:val="00725657"/>
    <w:rPr>
      <w:rFonts w:asciiTheme="minorHAnsi" w:hAnsiTheme="minorHAnsi"/>
      <w:b/>
      <w:i/>
      <w:iCs/>
    </w:rPr>
  </w:style>
  <w:style w:type="paragraph" w:styleId="af0">
    <w:name w:val="No Spacing"/>
    <w:basedOn w:val="a"/>
    <w:uiPriority w:val="1"/>
    <w:qFormat/>
    <w:rsid w:val="00725657"/>
    <w:rPr>
      <w:szCs w:val="32"/>
    </w:rPr>
  </w:style>
  <w:style w:type="paragraph" w:styleId="23">
    <w:name w:val="Quote"/>
    <w:basedOn w:val="a"/>
    <w:next w:val="a"/>
    <w:link w:val="24"/>
    <w:uiPriority w:val="29"/>
    <w:qFormat/>
    <w:rsid w:val="00725657"/>
    <w:rPr>
      <w:i/>
    </w:rPr>
  </w:style>
  <w:style w:type="character" w:customStyle="1" w:styleId="24">
    <w:name w:val="Цитата 2 Знак"/>
    <w:basedOn w:val="a0"/>
    <w:link w:val="23"/>
    <w:uiPriority w:val="29"/>
    <w:rsid w:val="00725657"/>
    <w:rPr>
      <w:i/>
      <w:sz w:val="24"/>
      <w:szCs w:val="24"/>
    </w:rPr>
  </w:style>
  <w:style w:type="paragraph" w:styleId="af1">
    <w:name w:val="Intense Quote"/>
    <w:basedOn w:val="a"/>
    <w:next w:val="a"/>
    <w:link w:val="af2"/>
    <w:uiPriority w:val="30"/>
    <w:qFormat/>
    <w:rsid w:val="00725657"/>
    <w:pPr>
      <w:ind w:left="720" w:right="720"/>
    </w:pPr>
    <w:rPr>
      <w:b/>
      <w:i/>
      <w:szCs w:val="22"/>
    </w:rPr>
  </w:style>
  <w:style w:type="character" w:customStyle="1" w:styleId="af2">
    <w:name w:val="Выделенная цитата Знак"/>
    <w:basedOn w:val="a0"/>
    <w:link w:val="af1"/>
    <w:uiPriority w:val="30"/>
    <w:rsid w:val="00725657"/>
    <w:rPr>
      <w:b/>
      <w:i/>
      <w:sz w:val="24"/>
    </w:rPr>
  </w:style>
  <w:style w:type="character" w:styleId="af3">
    <w:name w:val="Subtle Emphasis"/>
    <w:uiPriority w:val="19"/>
    <w:qFormat/>
    <w:rsid w:val="00725657"/>
    <w:rPr>
      <w:i/>
      <w:color w:val="5A5A5A" w:themeColor="text1" w:themeTint="A5"/>
    </w:rPr>
  </w:style>
  <w:style w:type="character" w:styleId="af4">
    <w:name w:val="Intense Emphasis"/>
    <w:basedOn w:val="a0"/>
    <w:uiPriority w:val="21"/>
    <w:qFormat/>
    <w:rsid w:val="00725657"/>
    <w:rPr>
      <w:b/>
      <w:i/>
      <w:sz w:val="24"/>
      <w:szCs w:val="24"/>
      <w:u w:val="single"/>
    </w:rPr>
  </w:style>
  <w:style w:type="character" w:styleId="af5">
    <w:name w:val="Subtle Reference"/>
    <w:basedOn w:val="a0"/>
    <w:uiPriority w:val="31"/>
    <w:qFormat/>
    <w:rsid w:val="00725657"/>
    <w:rPr>
      <w:sz w:val="24"/>
      <w:szCs w:val="24"/>
      <w:u w:val="single"/>
    </w:rPr>
  </w:style>
  <w:style w:type="character" w:styleId="af6">
    <w:name w:val="Intense Reference"/>
    <w:basedOn w:val="a0"/>
    <w:uiPriority w:val="32"/>
    <w:qFormat/>
    <w:rsid w:val="00725657"/>
    <w:rPr>
      <w:b/>
      <w:sz w:val="24"/>
      <w:u w:val="single"/>
    </w:rPr>
  </w:style>
  <w:style w:type="character" w:styleId="af7">
    <w:name w:val="Book Title"/>
    <w:basedOn w:val="a0"/>
    <w:uiPriority w:val="33"/>
    <w:qFormat/>
    <w:rsid w:val="00725657"/>
    <w:rPr>
      <w:rFonts w:asciiTheme="majorHAnsi" w:eastAsiaTheme="majorEastAsia" w:hAnsiTheme="majorHAnsi"/>
      <w:b/>
      <w:i/>
      <w:sz w:val="24"/>
      <w:szCs w:val="24"/>
    </w:rPr>
  </w:style>
  <w:style w:type="paragraph" w:styleId="af8">
    <w:name w:val="TOC Heading"/>
    <w:basedOn w:val="1"/>
    <w:next w:val="a"/>
    <w:uiPriority w:val="39"/>
    <w:semiHidden/>
    <w:unhideWhenUsed/>
    <w:qFormat/>
    <w:rsid w:val="00725657"/>
    <w:pPr>
      <w:outlineLvl w:val="9"/>
    </w:pPr>
  </w:style>
  <w:style w:type="paragraph" w:styleId="af9">
    <w:name w:val="caption"/>
    <w:basedOn w:val="a"/>
    <w:next w:val="a"/>
    <w:uiPriority w:val="35"/>
    <w:semiHidden/>
    <w:unhideWhenUsed/>
    <w:rsid w:val="00725657"/>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9052</Words>
  <Characters>5160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2</cp:revision>
  <dcterms:created xsi:type="dcterms:W3CDTF">2015-04-06T07:56:00Z</dcterms:created>
  <dcterms:modified xsi:type="dcterms:W3CDTF">2015-04-06T07:56:00Z</dcterms:modified>
</cp:coreProperties>
</file>